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CD" w:rsidRPr="00BA6980" w:rsidRDefault="00EA3ECD" w:rsidP="00ED5C7D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                                      Приложение к приказу № _____ от «____» _____________20</w:t>
      </w:r>
      <w:r w:rsidR="00546088" w:rsidRPr="00BA6980">
        <w:rPr>
          <w:b/>
          <w:sz w:val="24"/>
          <w:szCs w:val="24"/>
        </w:rPr>
        <w:t>__</w:t>
      </w:r>
    </w:p>
    <w:p w:rsidR="00ED5C7D" w:rsidRPr="00BA6980" w:rsidRDefault="005F6106" w:rsidP="00ED5C7D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Извещение</w:t>
      </w:r>
    </w:p>
    <w:p w:rsidR="0004289D" w:rsidRPr="00BA6980" w:rsidRDefault="0004289D" w:rsidP="0004289D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о проведении открытого аукциона </w:t>
      </w:r>
      <w:r w:rsidR="008E0000" w:rsidRPr="00BA6980">
        <w:rPr>
          <w:bCs/>
          <w:sz w:val="24"/>
          <w:szCs w:val="24"/>
        </w:rPr>
        <w:t>в электронной форме</w:t>
      </w:r>
      <w:r w:rsidR="006C1DF2" w:rsidRPr="00BA6980">
        <w:rPr>
          <w:bCs/>
          <w:sz w:val="24"/>
          <w:szCs w:val="24"/>
        </w:rPr>
        <w:t xml:space="preserve"> </w:t>
      </w:r>
      <w:r w:rsidR="008E0000" w:rsidRPr="00BA6980">
        <w:rPr>
          <w:bCs/>
          <w:sz w:val="24"/>
          <w:szCs w:val="24"/>
        </w:rPr>
        <w:t xml:space="preserve"> </w:t>
      </w:r>
      <w:r w:rsidR="001C2A94" w:rsidRPr="00BA6980">
        <w:rPr>
          <w:bCs/>
          <w:sz w:val="24"/>
          <w:szCs w:val="24"/>
        </w:rPr>
        <w:t>на право заключения договор</w:t>
      </w:r>
      <w:r w:rsidR="007E279B" w:rsidRPr="00BA6980">
        <w:rPr>
          <w:bCs/>
          <w:sz w:val="24"/>
          <w:szCs w:val="24"/>
        </w:rPr>
        <w:t>а</w:t>
      </w:r>
      <w:r w:rsidR="001C2A94" w:rsidRPr="00BA6980">
        <w:rPr>
          <w:bCs/>
          <w:sz w:val="24"/>
          <w:szCs w:val="24"/>
        </w:rPr>
        <w:t xml:space="preserve"> </w:t>
      </w:r>
      <w:r w:rsidR="002625EF" w:rsidRPr="00BA6980">
        <w:rPr>
          <w:bCs/>
          <w:sz w:val="24"/>
          <w:szCs w:val="24"/>
        </w:rPr>
        <w:t xml:space="preserve">купли-продажи </w:t>
      </w:r>
      <w:r w:rsidR="00BA0F93" w:rsidRPr="00BA6980">
        <w:rPr>
          <w:bCs/>
          <w:sz w:val="24"/>
          <w:szCs w:val="24"/>
        </w:rPr>
        <w:t>объектов</w:t>
      </w:r>
      <w:r w:rsidRPr="00BA6980">
        <w:rPr>
          <w:bCs/>
          <w:sz w:val="24"/>
          <w:szCs w:val="24"/>
        </w:rPr>
        <w:t xml:space="preserve">, </w:t>
      </w:r>
      <w:r w:rsidR="001C2A94" w:rsidRPr="00BA6980">
        <w:rPr>
          <w:bCs/>
          <w:sz w:val="24"/>
          <w:szCs w:val="24"/>
        </w:rPr>
        <w:t>принадлежащих на праве собственности АО «</w:t>
      </w:r>
      <w:proofErr w:type="spellStart"/>
      <w:r w:rsidR="001C2A94" w:rsidRPr="00BA6980">
        <w:rPr>
          <w:bCs/>
          <w:sz w:val="24"/>
          <w:szCs w:val="24"/>
        </w:rPr>
        <w:t>Красноярсккрайгаз</w:t>
      </w:r>
      <w:proofErr w:type="spellEnd"/>
      <w:r w:rsidR="001C2A94" w:rsidRPr="00BA6980">
        <w:rPr>
          <w:bCs/>
          <w:sz w:val="24"/>
          <w:szCs w:val="24"/>
        </w:rPr>
        <w:t>»</w:t>
      </w:r>
    </w:p>
    <w:p w:rsidR="002625EF" w:rsidRPr="00BA6980" w:rsidRDefault="002625EF" w:rsidP="002625EF">
      <w:pPr>
        <w:rPr>
          <w:b/>
          <w:bCs/>
          <w:sz w:val="24"/>
          <w:szCs w:val="24"/>
        </w:rPr>
      </w:pPr>
    </w:p>
    <w:p w:rsidR="0004289D" w:rsidRPr="00BA6980" w:rsidRDefault="0004289D" w:rsidP="0004289D">
      <w:pPr>
        <w:pStyle w:val="ac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>Общие положения</w:t>
      </w:r>
      <w:r w:rsidR="00E7620D" w:rsidRPr="00BA6980">
        <w:rPr>
          <w:b/>
          <w:bCs/>
          <w:sz w:val="24"/>
          <w:szCs w:val="24"/>
        </w:rPr>
        <w:t>.</w:t>
      </w:r>
    </w:p>
    <w:p w:rsidR="0011531B" w:rsidRPr="00BA6980" w:rsidRDefault="0004289D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Форма публичных торгов – </w:t>
      </w:r>
      <w:r w:rsidRPr="00BA6980">
        <w:rPr>
          <w:bCs/>
          <w:sz w:val="24"/>
          <w:szCs w:val="24"/>
        </w:rPr>
        <w:t>открытый аукцион</w:t>
      </w:r>
      <w:r w:rsidR="00EA288E" w:rsidRPr="00BA6980">
        <w:rPr>
          <w:bCs/>
          <w:sz w:val="24"/>
          <w:szCs w:val="24"/>
        </w:rPr>
        <w:t xml:space="preserve"> (далее – аукцион)</w:t>
      </w:r>
      <w:r w:rsidRPr="00BA6980">
        <w:rPr>
          <w:bCs/>
          <w:sz w:val="24"/>
          <w:szCs w:val="24"/>
        </w:rPr>
        <w:t xml:space="preserve">. </w:t>
      </w:r>
      <w:r w:rsidR="00EA288E" w:rsidRPr="00BA6980">
        <w:rPr>
          <w:bCs/>
          <w:sz w:val="24"/>
          <w:szCs w:val="24"/>
        </w:rPr>
        <w:t>Аукцион</w:t>
      </w:r>
      <w:r w:rsidRPr="00BA6980">
        <w:rPr>
          <w:bCs/>
          <w:sz w:val="24"/>
          <w:szCs w:val="24"/>
        </w:rPr>
        <w:t xml:space="preserve"> проводится в порядке, предусмотренном Гражданск</w:t>
      </w:r>
      <w:r w:rsidR="00027F3D" w:rsidRPr="00BA6980">
        <w:rPr>
          <w:bCs/>
          <w:sz w:val="24"/>
          <w:szCs w:val="24"/>
        </w:rPr>
        <w:t>им</w:t>
      </w:r>
      <w:r w:rsidRPr="00BA6980">
        <w:rPr>
          <w:bCs/>
          <w:sz w:val="24"/>
          <w:szCs w:val="24"/>
        </w:rPr>
        <w:t xml:space="preserve"> кодекс</w:t>
      </w:r>
      <w:r w:rsidR="00027F3D" w:rsidRPr="00BA6980">
        <w:rPr>
          <w:bCs/>
          <w:sz w:val="24"/>
          <w:szCs w:val="24"/>
        </w:rPr>
        <w:t>ом</w:t>
      </w:r>
      <w:r w:rsidR="00B579F5" w:rsidRPr="00BA6980">
        <w:rPr>
          <w:bCs/>
          <w:sz w:val="24"/>
          <w:szCs w:val="24"/>
        </w:rPr>
        <w:t xml:space="preserve"> Российской Федерации, </w:t>
      </w:r>
      <w:r w:rsidR="00367EA4" w:rsidRPr="00BA6980">
        <w:rPr>
          <w:bCs/>
          <w:sz w:val="24"/>
          <w:szCs w:val="24"/>
        </w:rPr>
        <w:t xml:space="preserve">Программой отчуждения непрофильных активов  </w:t>
      </w:r>
      <w:r w:rsidR="00B579F5" w:rsidRPr="00BA6980">
        <w:rPr>
          <w:bCs/>
          <w:sz w:val="24"/>
          <w:szCs w:val="24"/>
        </w:rPr>
        <w:t xml:space="preserve">АО </w:t>
      </w:r>
      <w:proofErr w:type="spellStart"/>
      <w:r w:rsidR="00B579F5" w:rsidRPr="00BA6980">
        <w:rPr>
          <w:bCs/>
          <w:sz w:val="24"/>
          <w:szCs w:val="24"/>
        </w:rPr>
        <w:t>Красноярсккрайгаз</w:t>
      </w:r>
      <w:proofErr w:type="spellEnd"/>
      <w:r w:rsidR="00B579F5" w:rsidRPr="00BA6980">
        <w:rPr>
          <w:bCs/>
          <w:sz w:val="24"/>
          <w:szCs w:val="24"/>
        </w:rPr>
        <w:t xml:space="preserve">», утвержденное </w:t>
      </w:r>
      <w:r w:rsidR="00367EA4" w:rsidRPr="00BA6980">
        <w:rPr>
          <w:bCs/>
          <w:sz w:val="24"/>
          <w:szCs w:val="24"/>
        </w:rPr>
        <w:t xml:space="preserve">советом директоров протоколом </w:t>
      </w:r>
      <w:r w:rsidR="00B579F5" w:rsidRPr="00BA6980">
        <w:rPr>
          <w:bCs/>
          <w:sz w:val="24"/>
          <w:szCs w:val="24"/>
        </w:rPr>
        <w:t xml:space="preserve"> № </w:t>
      </w:r>
      <w:r w:rsidR="00367EA4" w:rsidRPr="00BA6980">
        <w:rPr>
          <w:bCs/>
          <w:sz w:val="24"/>
          <w:szCs w:val="24"/>
        </w:rPr>
        <w:t>64</w:t>
      </w:r>
      <w:r w:rsidR="00B579F5" w:rsidRPr="00BA6980">
        <w:rPr>
          <w:bCs/>
          <w:sz w:val="24"/>
          <w:szCs w:val="24"/>
        </w:rPr>
        <w:t xml:space="preserve"> от  </w:t>
      </w:r>
      <w:r w:rsidR="00367EA4" w:rsidRPr="00BA6980">
        <w:rPr>
          <w:bCs/>
          <w:sz w:val="24"/>
          <w:szCs w:val="24"/>
        </w:rPr>
        <w:t>30</w:t>
      </w:r>
      <w:r w:rsidR="00B579F5" w:rsidRPr="00BA6980">
        <w:rPr>
          <w:bCs/>
          <w:sz w:val="24"/>
          <w:szCs w:val="24"/>
        </w:rPr>
        <w:t>.</w:t>
      </w:r>
      <w:r w:rsidR="00367EA4" w:rsidRPr="00BA6980">
        <w:rPr>
          <w:bCs/>
          <w:sz w:val="24"/>
          <w:szCs w:val="24"/>
        </w:rPr>
        <w:t>11.2018</w:t>
      </w:r>
      <w:r w:rsidR="00B579F5" w:rsidRPr="00BA6980">
        <w:rPr>
          <w:bCs/>
          <w:sz w:val="24"/>
          <w:szCs w:val="24"/>
        </w:rPr>
        <w:t xml:space="preserve"> г.</w:t>
      </w:r>
    </w:p>
    <w:p w:rsidR="000F7B7E" w:rsidRDefault="000F7B7E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Торги проводятся </w:t>
      </w:r>
      <w:r w:rsidR="00015D4B">
        <w:rPr>
          <w:bCs/>
          <w:sz w:val="24"/>
          <w:szCs w:val="24"/>
        </w:rPr>
        <w:t xml:space="preserve">с </w:t>
      </w:r>
      <w:r w:rsidRPr="00BA6980">
        <w:rPr>
          <w:bCs/>
          <w:sz w:val="24"/>
          <w:szCs w:val="24"/>
        </w:rPr>
        <w:t>применени</w:t>
      </w:r>
      <w:r w:rsidR="00015D4B">
        <w:rPr>
          <w:bCs/>
          <w:sz w:val="24"/>
          <w:szCs w:val="24"/>
        </w:rPr>
        <w:t>ем</w:t>
      </w:r>
      <w:r w:rsidRPr="00BA6980">
        <w:rPr>
          <w:bCs/>
          <w:sz w:val="24"/>
          <w:szCs w:val="24"/>
        </w:rPr>
        <w:t xml:space="preserve"> электронной подписи (далее – ЭЦП)</w:t>
      </w:r>
      <w:r w:rsidR="00BA6980">
        <w:rPr>
          <w:bCs/>
          <w:sz w:val="24"/>
          <w:szCs w:val="24"/>
        </w:rPr>
        <w:t xml:space="preserve"> в </w:t>
      </w:r>
      <w:r w:rsidR="00015D4B">
        <w:rPr>
          <w:bCs/>
          <w:sz w:val="24"/>
          <w:szCs w:val="24"/>
        </w:rPr>
        <w:t>соответствии</w:t>
      </w:r>
      <w:r w:rsidR="00BA6980">
        <w:rPr>
          <w:bCs/>
          <w:sz w:val="24"/>
          <w:szCs w:val="24"/>
        </w:rPr>
        <w:t xml:space="preserve"> с регламентом работы Электронной торговой площадки</w:t>
      </w:r>
      <w:r w:rsidRPr="00BA6980">
        <w:rPr>
          <w:bCs/>
          <w:sz w:val="24"/>
          <w:szCs w:val="24"/>
        </w:rPr>
        <w:t>.</w:t>
      </w:r>
    </w:p>
    <w:p w:rsidR="00BA6980" w:rsidRPr="00BA6980" w:rsidRDefault="00024D1E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Шаг аукциона на повышение</w:t>
      </w:r>
      <w:r w:rsidR="00BA6980" w:rsidRPr="00BA6980">
        <w:rPr>
          <w:bCs/>
          <w:sz w:val="24"/>
          <w:szCs w:val="24"/>
        </w:rPr>
        <w:t>:</w:t>
      </w:r>
      <w:r w:rsidR="00BA6980" w:rsidRPr="00BA6980">
        <w:rPr>
          <w:bCs/>
          <w:sz w:val="24"/>
          <w:szCs w:val="24"/>
        </w:rPr>
        <w:tab/>
      </w:r>
      <w:r w:rsidRPr="00024D1E">
        <w:rPr>
          <w:bCs/>
          <w:sz w:val="24"/>
          <w:szCs w:val="24"/>
          <w:u w:val="single"/>
        </w:rPr>
        <w:t xml:space="preserve">0,5 </w:t>
      </w:r>
      <w:r w:rsidR="00BA6980" w:rsidRPr="00024D1E">
        <w:rPr>
          <w:bCs/>
          <w:sz w:val="24"/>
          <w:szCs w:val="24"/>
          <w:u w:val="single"/>
        </w:rPr>
        <w:t>% от начальной цены</w:t>
      </w:r>
      <w:r>
        <w:rPr>
          <w:bCs/>
          <w:sz w:val="24"/>
          <w:szCs w:val="24"/>
          <w:u w:val="single"/>
        </w:rPr>
        <w:t xml:space="preserve">. </w:t>
      </w:r>
      <w:r w:rsidR="00BA6980" w:rsidRPr="00BA6980">
        <w:rPr>
          <w:bCs/>
          <w:sz w:val="24"/>
          <w:szCs w:val="24"/>
        </w:rPr>
        <w:t xml:space="preserve"> </w:t>
      </w:r>
    </w:p>
    <w:p w:rsidR="0004289D" w:rsidRPr="00BA6980" w:rsidRDefault="0004289D" w:rsidP="0004289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bCs/>
          <w:sz w:val="24"/>
          <w:szCs w:val="24"/>
        </w:rPr>
        <w:t xml:space="preserve"> Проведение настоящего открытого аукциона не регулируется Ф</w:t>
      </w:r>
      <w:r w:rsidR="0060545B" w:rsidRPr="00BA6980">
        <w:rPr>
          <w:bCs/>
          <w:sz w:val="24"/>
          <w:szCs w:val="24"/>
        </w:rPr>
        <w:t>едеральным законом</w:t>
      </w:r>
      <w:r w:rsidRPr="00BA6980">
        <w:rPr>
          <w:bCs/>
          <w:sz w:val="24"/>
          <w:szCs w:val="24"/>
        </w:rPr>
        <w:t xml:space="preserve"> от </w:t>
      </w:r>
      <w:r w:rsidRPr="00BA6980">
        <w:rPr>
          <w:sz w:val="24"/>
          <w:szCs w:val="24"/>
        </w:rPr>
        <w:t>18.07.2011 № 223-ФЗ «О закупках товаров, работ, услуг отд</w:t>
      </w:r>
      <w:r w:rsidR="0060545B" w:rsidRPr="00BA6980">
        <w:rPr>
          <w:sz w:val="24"/>
          <w:szCs w:val="24"/>
        </w:rPr>
        <w:t>ельными видами юридических лиц», Федеральным законом от 05.04.2013 44-ФЗ  "О контрактной системе в сфере закупок товаров, работ, услуг для обеспечения государственных и муниципальных нужд".</w:t>
      </w:r>
    </w:p>
    <w:p w:rsidR="008E0000" w:rsidRPr="00E33067" w:rsidRDefault="00462DB6" w:rsidP="00462DB6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Организатор</w:t>
      </w:r>
      <w:r w:rsidR="00E33067">
        <w:rPr>
          <w:b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  <w:lang w:eastAsia="en-US"/>
              </w:rPr>
              <w:t>Ответственное лицо за проведение торгов (далее - Организатор):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napToGrid w:val="0"/>
                <w:color w:val="000000"/>
                <w:sz w:val="24"/>
                <w:szCs w:val="24"/>
              </w:rPr>
            </w:pPr>
            <w:r w:rsidRPr="00BA6980">
              <w:rPr>
                <w:snapToGrid w:val="0"/>
                <w:color w:val="000000"/>
                <w:sz w:val="24"/>
                <w:szCs w:val="24"/>
              </w:rPr>
              <w:t>АО «Сбербанк – АСТ»</w:t>
            </w:r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BA6980">
              <w:rPr>
                <w:sz w:val="24"/>
                <w:szCs w:val="24"/>
                <w:lang w:eastAsia="en-US"/>
              </w:rPr>
              <w:t>Место нахождение</w:t>
            </w:r>
            <w:proofErr w:type="gramEnd"/>
            <w:r w:rsidRPr="00BA6980">
              <w:rPr>
                <w:sz w:val="24"/>
                <w:szCs w:val="24"/>
              </w:rPr>
              <w:t xml:space="preserve"> (почтовый адрес)</w:t>
            </w:r>
            <w:r w:rsidRPr="00BA6980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bCs/>
                <w:sz w:val="24"/>
                <w:szCs w:val="24"/>
              </w:rPr>
            </w:pPr>
            <w:r w:rsidRPr="00BA6980">
              <w:rPr>
                <w:snapToGrid w:val="0"/>
                <w:color w:val="000000"/>
                <w:sz w:val="24"/>
                <w:szCs w:val="24"/>
              </w:rPr>
              <w:t xml:space="preserve">119435, г. Москва, Большой Саввинский пер., д. 12, стр. 9, </w:t>
            </w:r>
            <w:proofErr w:type="spellStart"/>
            <w:r w:rsidRPr="00BA6980">
              <w:rPr>
                <w:snapToGrid w:val="0"/>
                <w:color w:val="000000"/>
                <w:sz w:val="24"/>
                <w:szCs w:val="24"/>
              </w:rPr>
              <w:t>эт</w:t>
            </w:r>
            <w:proofErr w:type="spellEnd"/>
            <w:r w:rsidRPr="00BA6980">
              <w:rPr>
                <w:snapToGrid w:val="0"/>
                <w:color w:val="000000"/>
                <w:sz w:val="24"/>
                <w:szCs w:val="24"/>
              </w:rPr>
              <w:t>. 1, пом. 1, комн. 2</w:t>
            </w:r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  <w:lang w:val="en-US"/>
              </w:rPr>
              <w:t>info</w:t>
            </w:r>
            <w:r w:rsidRPr="00BA6980">
              <w:rPr>
                <w:sz w:val="24"/>
                <w:szCs w:val="24"/>
              </w:rPr>
              <w:t>@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sberbank</w:t>
            </w:r>
            <w:proofErr w:type="spellEnd"/>
            <w:r w:rsidRPr="00BA6980">
              <w:rPr>
                <w:sz w:val="24"/>
                <w:szCs w:val="24"/>
              </w:rPr>
              <w:t>-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ast</w:t>
            </w:r>
            <w:proofErr w:type="spellEnd"/>
            <w:r w:rsidRPr="00BA6980">
              <w:rPr>
                <w:sz w:val="24"/>
                <w:szCs w:val="24"/>
              </w:rPr>
              <w:t>.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+7 (495) 787-29-91 </w:t>
            </w:r>
          </w:p>
        </w:tc>
      </w:tr>
    </w:tbl>
    <w:p w:rsidR="00892DED" w:rsidRPr="00BA6980" w:rsidRDefault="008E0000" w:rsidP="0011531B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Продавец: </w:t>
      </w:r>
      <w:r w:rsidR="00DA624E" w:rsidRPr="00BA6980">
        <w:rPr>
          <w:sz w:val="24"/>
          <w:szCs w:val="24"/>
        </w:rPr>
        <w:t>А</w:t>
      </w:r>
      <w:r w:rsidR="00892DED" w:rsidRPr="00BA6980">
        <w:rPr>
          <w:sz w:val="24"/>
          <w:szCs w:val="24"/>
        </w:rPr>
        <w:t>кционерное общество “</w:t>
      </w:r>
      <w:proofErr w:type="spellStart"/>
      <w:r w:rsidR="00892DED" w:rsidRPr="00BA6980">
        <w:rPr>
          <w:sz w:val="24"/>
          <w:szCs w:val="24"/>
        </w:rPr>
        <w:t>Красноярсккрайгаз</w:t>
      </w:r>
      <w:proofErr w:type="spellEnd"/>
      <w:r w:rsidR="00892DED" w:rsidRPr="00BA6980">
        <w:rPr>
          <w:sz w:val="24"/>
          <w:szCs w:val="24"/>
        </w:rPr>
        <w:t>”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юридический и почтовый адрес: РФ, 660075, г. Красноярск, ул. Северная, 9 «А».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адрес электронной почты: </w:t>
      </w:r>
      <w:hyperlink r:id="rId9" w:history="1"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о.</w:t>
        </w:r>
        <w:r w:rsidR="0060545B" w:rsidRPr="00BA6980">
          <w:rPr>
            <w:color w:val="0000FF"/>
            <w:sz w:val="24"/>
            <w:szCs w:val="24"/>
            <w:u w:val="single"/>
            <w:lang w:val="en-US" w:eastAsia="en-US"/>
          </w:rPr>
          <w:t>katsyna</w:t>
        </w:r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@</w:t>
        </w:r>
        <w:r w:rsidR="0060545B" w:rsidRPr="00BA6980">
          <w:rPr>
            <w:color w:val="0000FF"/>
            <w:sz w:val="24"/>
            <w:szCs w:val="24"/>
            <w:u w:val="single"/>
            <w:lang w:val="en-US" w:eastAsia="en-US"/>
          </w:rPr>
          <w:t>krasgaz</w:t>
        </w:r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60545B" w:rsidRPr="00BA6980">
        <w:rPr>
          <w:sz w:val="24"/>
          <w:szCs w:val="24"/>
          <w:lang w:eastAsia="en-US"/>
        </w:rPr>
        <w:t>,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контактный телефон: 8 (391) 223-</w:t>
      </w:r>
      <w:r w:rsidR="00477BDB" w:rsidRPr="00BA6980">
        <w:rPr>
          <w:sz w:val="24"/>
          <w:szCs w:val="24"/>
        </w:rPr>
        <w:t>12-43</w:t>
      </w:r>
      <w:r w:rsidRPr="00BA6980">
        <w:rPr>
          <w:sz w:val="24"/>
          <w:szCs w:val="24"/>
        </w:rPr>
        <w:t>, 223-90-12</w:t>
      </w:r>
    </w:p>
    <w:p w:rsidR="0004289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ИНН 2460220440 КПП 246001001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Контактное лицо</w:t>
      </w:r>
      <w:r w:rsidR="007211AF" w:rsidRPr="00BA6980">
        <w:rPr>
          <w:sz w:val="24"/>
          <w:szCs w:val="24"/>
        </w:rPr>
        <w:t xml:space="preserve"> по вопросам документации</w:t>
      </w:r>
      <w:r w:rsidRPr="00BA6980">
        <w:rPr>
          <w:sz w:val="24"/>
          <w:szCs w:val="24"/>
        </w:rPr>
        <w:t xml:space="preserve">: </w:t>
      </w:r>
      <w:r w:rsidR="0060545B" w:rsidRPr="00BA6980">
        <w:rPr>
          <w:sz w:val="24"/>
          <w:szCs w:val="24"/>
        </w:rPr>
        <w:t>Катцына Оксана Геннадьевна</w:t>
      </w:r>
      <w:r w:rsidR="007211AF" w:rsidRPr="00BA6980">
        <w:rPr>
          <w:sz w:val="24"/>
          <w:szCs w:val="24"/>
        </w:rPr>
        <w:t>, т. 8 (391) 223-12-43</w:t>
      </w:r>
    </w:p>
    <w:p w:rsidR="007211AF" w:rsidRPr="00BA6980" w:rsidRDefault="007211AF" w:rsidP="00892DED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BA6980">
        <w:rPr>
          <w:sz w:val="24"/>
          <w:szCs w:val="24"/>
          <w:u w:val="single"/>
        </w:rPr>
        <w:t>По вопросам работы площадки, звонить по телефону, указанному на сайте площадки!</w:t>
      </w:r>
    </w:p>
    <w:p w:rsidR="00392086" w:rsidRPr="00BA6980" w:rsidRDefault="00392086" w:rsidP="00392086">
      <w:pPr>
        <w:keepNext/>
        <w:keepLines/>
        <w:rPr>
          <w:b/>
          <w:sz w:val="24"/>
          <w:szCs w:val="24"/>
          <w:u w:val="single"/>
        </w:rPr>
      </w:pPr>
      <w:r w:rsidRPr="00BA6980">
        <w:rPr>
          <w:b/>
          <w:sz w:val="24"/>
          <w:szCs w:val="24"/>
          <w:u w:val="single"/>
        </w:rPr>
        <w:t>Предупреждение:</w:t>
      </w:r>
    </w:p>
    <w:p w:rsidR="00392086" w:rsidRPr="00BA6980" w:rsidRDefault="00392086" w:rsidP="00392086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 xml:space="preserve">Предметом продажи </w:t>
      </w:r>
      <w:r w:rsidR="0095170C" w:rsidRPr="00BA6980">
        <w:rPr>
          <w:sz w:val="24"/>
          <w:szCs w:val="24"/>
        </w:rPr>
        <w:t xml:space="preserve">является </w:t>
      </w:r>
      <w:r w:rsidR="0095170C">
        <w:rPr>
          <w:sz w:val="24"/>
          <w:szCs w:val="24"/>
        </w:rPr>
        <w:t xml:space="preserve">комплекс, состоящий из </w:t>
      </w:r>
      <w:r w:rsidR="009A4D2B">
        <w:rPr>
          <w:sz w:val="24"/>
          <w:szCs w:val="24"/>
        </w:rPr>
        <w:t>движимо</w:t>
      </w:r>
      <w:r w:rsidR="0095170C">
        <w:rPr>
          <w:sz w:val="24"/>
          <w:szCs w:val="24"/>
        </w:rPr>
        <w:t>го</w:t>
      </w:r>
      <w:r w:rsidRPr="00BA6980">
        <w:rPr>
          <w:sz w:val="24"/>
          <w:szCs w:val="24"/>
        </w:rPr>
        <w:t xml:space="preserve"> </w:t>
      </w:r>
      <w:r w:rsidR="0095170C">
        <w:rPr>
          <w:sz w:val="24"/>
          <w:szCs w:val="24"/>
        </w:rPr>
        <w:t xml:space="preserve">и недвижимого </w:t>
      </w:r>
      <w:r w:rsidRPr="00BA6980">
        <w:rPr>
          <w:sz w:val="24"/>
          <w:szCs w:val="24"/>
        </w:rPr>
        <w:t>имуществ</w:t>
      </w:r>
      <w:r w:rsidR="0095170C">
        <w:rPr>
          <w:sz w:val="24"/>
          <w:szCs w:val="24"/>
        </w:rPr>
        <w:t>а</w:t>
      </w:r>
      <w:r w:rsidRPr="00BA6980">
        <w:rPr>
          <w:sz w:val="24"/>
          <w:szCs w:val="24"/>
        </w:rPr>
        <w:t xml:space="preserve">, которое продается в его текущем состоянии с учетом фактического износа, в связи с чем, Покупателю (Участнику) рекомендуется провести осмотр Имущества перед принятием решения об участии в аукционе. </w:t>
      </w:r>
    </w:p>
    <w:p w:rsidR="008E0000" w:rsidRPr="00BA6980" w:rsidRDefault="008E0000" w:rsidP="008E0000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>Необходимо предварительно согласовать посещение с контактным лицом.</w:t>
      </w:r>
    </w:p>
    <w:p w:rsidR="00392086" w:rsidRPr="0023632B" w:rsidRDefault="00392086" w:rsidP="00392086">
      <w:pPr>
        <w:keepNext/>
        <w:keepLines/>
        <w:rPr>
          <w:sz w:val="24"/>
          <w:szCs w:val="24"/>
        </w:rPr>
      </w:pPr>
      <w:r w:rsidRPr="0023632B">
        <w:rPr>
          <w:sz w:val="24"/>
          <w:szCs w:val="24"/>
          <w:highlight w:val="yellow"/>
          <w:u w:val="single"/>
        </w:rPr>
        <w:t>Контактное лицо для осмотра объекта:</w:t>
      </w:r>
      <w:r w:rsidRPr="0023632B">
        <w:rPr>
          <w:sz w:val="24"/>
          <w:szCs w:val="24"/>
          <w:highlight w:val="yellow"/>
        </w:rPr>
        <w:t xml:space="preserve"> </w:t>
      </w:r>
      <w:r w:rsidR="007D5C27">
        <w:rPr>
          <w:sz w:val="24"/>
          <w:szCs w:val="24"/>
          <w:highlight w:val="yellow"/>
        </w:rPr>
        <w:t>Менгель Александр Владимирович-</w:t>
      </w:r>
      <w:r w:rsidR="008E0000" w:rsidRPr="0023632B">
        <w:rPr>
          <w:sz w:val="24"/>
          <w:szCs w:val="24"/>
          <w:highlight w:val="yellow"/>
        </w:rPr>
        <w:t xml:space="preserve">начальник </w:t>
      </w:r>
      <w:r w:rsidR="0013221E">
        <w:rPr>
          <w:sz w:val="24"/>
          <w:szCs w:val="24"/>
          <w:highlight w:val="yellow"/>
        </w:rPr>
        <w:t>службы «</w:t>
      </w:r>
      <w:proofErr w:type="spellStart"/>
      <w:r w:rsidR="007D5C27">
        <w:rPr>
          <w:sz w:val="24"/>
          <w:szCs w:val="24"/>
          <w:highlight w:val="yellow"/>
        </w:rPr>
        <w:t>Минусинск</w:t>
      </w:r>
      <w:r w:rsidR="0013221E">
        <w:rPr>
          <w:sz w:val="24"/>
          <w:szCs w:val="24"/>
          <w:highlight w:val="yellow"/>
        </w:rPr>
        <w:t>межрайгаз</w:t>
      </w:r>
      <w:proofErr w:type="spellEnd"/>
      <w:r w:rsidR="0013221E">
        <w:rPr>
          <w:sz w:val="24"/>
          <w:szCs w:val="24"/>
          <w:highlight w:val="yellow"/>
        </w:rPr>
        <w:t>»</w:t>
      </w:r>
      <w:r w:rsidR="008E0000" w:rsidRPr="0023632B">
        <w:rPr>
          <w:sz w:val="24"/>
          <w:szCs w:val="24"/>
          <w:highlight w:val="yellow"/>
        </w:rPr>
        <w:t xml:space="preserve">, т. </w:t>
      </w:r>
      <w:r w:rsidR="0013221E">
        <w:rPr>
          <w:sz w:val="24"/>
          <w:szCs w:val="24"/>
          <w:highlight w:val="yellow"/>
        </w:rPr>
        <w:t>8</w:t>
      </w:r>
      <w:r w:rsidR="008E0000" w:rsidRPr="0023632B">
        <w:rPr>
          <w:sz w:val="24"/>
          <w:szCs w:val="24"/>
          <w:highlight w:val="yellow"/>
        </w:rPr>
        <w:t>-</w:t>
      </w:r>
      <w:r w:rsidR="0013221E">
        <w:rPr>
          <w:sz w:val="24"/>
          <w:szCs w:val="24"/>
          <w:highlight w:val="yellow"/>
        </w:rPr>
        <w:t>96</w:t>
      </w:r>
      <w:r w:rsidR="0008762D">
        <w:rPr>
          <w:sz w:val="24"/>
          <w:szCs w:val="24"/>
          <w:highlight w:val="yellow"/>
        </w:rPr>
        <w:t>3</w:t>
      </w:r>
      <w:r w:rsidR="008E0000" w:rsidRPr="0023632B">
        <w:rPr>
          <w:sz w:val="24"/>
          <w:szCs w:val="24"/>
          <w:highlight w:val="yellow"/>
        </w:rPr>
        <w:t>-</w:t>
      </w:r>
      <w:r w:rsidR="0008762D">
        <w:rPr>
          <w:sz w:val="24"/>
          <w:szCs w:val="24"/>
          <w:highlight w:val="yellow"/>
        </w:rPr>
        <w:t>186-50-54</w:t>
      </w:r>
      <w:r w:rsidR="008E0000" w:rsidRPr="0023632B">
        <w:rPr>
          <w:sz w:val="24"/>
          <w:szCs w:val="24"/>
          <w:highlight w:val="yellow"/>
        </w:rPr>
        <w:t>.</w:t>
      </w:r>
      <w:r w:rsidR="008E0000" w:rsidRPr="0023632B">
        <w:rPr>
          <w:sz w:val="24"/>
          <w:szCs w:val="24"/>
        </w:rPr>
        <w:t xml:space="preserve"> </w:t>
      </w:r>
      <w:r w:rsidR="007D5C27">
        <w:rPr>
          <w:sz w:val="24"/>
          <w:szCs w:val="24"/>
        </w:rPr>
        <w:t xml:space="preserve"> </w:t>
      </w:r>
    </w:p>
    <w:p w:rsidR="00234ED4" w:rsidRPr="00BA6980" w:rsidRDefault="0079064E" w:rsidP="007211A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211AF" w:rsidRPr="00BA6980">
        <w:rPr>
          <w:b/>
          <w:sz w:val="24"/>
          <w:szCs w:val="24"/>
        </w:rPr>
        <w:t xml:space="preserve">Предмет торгов </w:t>
      </w:r>
      <w:r w:rsidR="007211AF" w:rsidRPr="00BA6980">
        <w:rPr>
          <w:sz w:val="24"/>
          <w:szCs w:val="24"/>
        </w:rPr>
        <w:t xml:space="preserve">– право на заключение договора купли-продажи </w:t>
      </w:r>
      <w:r w:rsidR="007211AF" w:rsidRPr="00BA6980">
        <w:rPr>
          <w:bCs/>
          <w:sz w:val="24"/>
          <w:szCs w:val="24"/>
        </w:rPr>
        <w:t>объектов</w:t>
      </w:r>
      <w:r w:rsidR="007211AF" w:rsidRPr="00BA6980">
        <w:rPr>
          <w:sz w:val="24"/>
          <w:szCs w:val="24"/>
        </w:rPr>
        <w:t>, принадлежащих на праве собст</w:t>
      </w:r>
      <w:r w:rsidR="00141BB1">
        <w:rPr>
          <w:sz w:val="24"/>
          <w:szCs w:val="24"/>
        </w:rPr>
        <w:t>венности АО «</w:t>
      </w:r>
      <w:proofErr w:type="spellStart"/>
      <w:r w:rsidR="00141BB1">
        <w:rPr>
          <w:sz w:val="24"/>
          <w:szCs w:val="24"/>
        </w:rPr>
        <w:t>Красноярсккрайгаз</w:t>
      </w:r>
      <w:proofErr w:type="spellEnd"/>
      <w:r w:rsidR="00141BB1">
        <w:rPr>
          <w:sz w:val="24"/>
          <w:szCs w:val="24"/>
        </w:rPr>
        <w:t xml:space="preserve">», находящихся по адресу  </w:t>
      </w:r>
      <w:r w:rsidR="007211AF" w:rsidRPr="00BA6980">
        <w:rPr>
          <w:sz w:val="24"/>
          <w:szCs w:val="24"/>
        </w:rPr>
        <w:t xml:space="preserve"> </w:t>
      </w:r>
      <w:r w:rsidR="00141BB1" w:rsidRPr="00141BB1">
        <w:rPr>
          <w:bCs/>
          <w:sz w:val="24"/>
          <w:szCs w:val="24"/>
        </w:rPr>
        <w:t xml:space="preserve">Россия, Красноярский край, </w:t>
      </w:r>
      <w:r w:rsidR="0008762D">
        <w:rPr>
          <w:bCs/>
          <w:sz w:val="24"/>
          <w:szCs w:val="24"/>
        </w:rPr>
        <w:t>Курагинский район</w:t>
      </w:r>
      <w:r w:rsidR="00141BB1" w:rsidRPr="00141BB1">
        <w:rPr>
          <w:bCs/>
          <w:sz w:val="24"/>
          <w:szCs w:val="24"/>
        </w:rPr>
        <w:t xml:space="preserve">,  </w:t>
      </w:r>
      <w:proofErr w:type="spellStart"/>
      <w:r w:rsidR="0008762D">
        <w:rPr>
          <w:bCs/>
          <w:sz w:val="24"/>
          <w:szCs w:val="24"/>
        </w:rPr>
        <w:t>р.п</w:t>
      </w:r>
      <w:proofErr w:type="spellEnd"/>
      <w:r w:rsidR="00141BB1" w:rsidRPr="00141BB1">
        <w:rPr>
          <w:bCs/>
          <w:sz w:val="24"/>
          <w:szCs w:val="24"/>
        </w:rPr>
        <w:t xml:space="preserve">.  </w:t>
      </w:r>
      <w:r w:rsidR="0008762D">
        <w:rPr>
          <w:bCs/>
          <w:sz w:val="24"/>
          <w:szCs w:val="24"/>
        </w:rPr>
        <w:t>Курагино</w:t>
      </w:r>
      <w:r w:rsidR="00141BB1" w:rsidRPr="00141BB1">
        <w:rPr>
          <w:bCs/>
          <w:sz w:val="24"/>
          <w:szCs w:val="24"/>
        </w:rPr>
        <w:t xml:space="preserve">, ул. </w:t>
      </w:r>
      <w:proofErr w:type="gramStart"/>
      <w:r w:rsidR="0008762D">
        <w:rPr>
          <w:bCs/>
          <w:sz w:val="24"/>
          <w:szCs w:val="24"/>
        </w:rPr>
        <w:t>Северная</w:t>
      </w:r>
      <w:proofErr w:type="gramEnd"/>
      <w:r w:rsidR="00141BB1" w:rsidRPr="00141BB1">
        <w:rPr>
          <w:bCs/>
          <w:sz w:val="24"/>
          <w:szCs w:val="24"/>
        </w:rPr>
        <w:t xml:space="preserve">, </w:t>
      </w:r>
      <w:r w:rsidR="0008762D">
        <w:rPr>
          <w:bCs/>
          <w:sz w:val="24"/>
          <w:szCs w:val="24"/>
        </w:rPr>
        <w:t>2</w:t>
      </w:r>
      <w:r w:rsidR="00141BB1" w:rsidRPr="00141BB1">
        <w:rPr>
          <w:bCs/>
          <w:sz w:val="24"/>
          <w:szCs w:val="24"/>
        </w:rPr>
        <w:t>7</w:t>
      </w:r>
      <w:r w:rsidR="00141BB1">
        <w:rPr>
          <w:bCs/>
          <w:sz w:val="24"/>
          <w:szCs w:val="24"/>
        </w:rPr>
        <w:t>.</w:t>
      </w:r>
    </w:p>
    <w:p w:rsidR="003734CA" w:rsidRDefault="003734CA" w:rsidP="007211A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Обременение: Договор аренды № 685-3-26/21-Мн от 01.05.2021 года, действует по 31.07.2021 года с арендатором.</w:t>
      </w:r>
    </w:p>
    <w:p w:rsidR="007211AF" w:rsidRPr="00BA6980" w:rsidRDefault="00234ED4" w:rsidP="007211A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Лот: </w:t>
      </w:r>
    </w:p>
    <w:tbl>
      <w:tblPr>
        <w:tblStyle w:val="a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7211AF" w:rsidRPr="00BA6980" w:rsidTr="00276190">
        <w:trPr>
          <w:trHeight w:val="1405"/>
        </w:trPr>
        <w:tc>
          <w:tcPr>
            <w:tcW w:w="709" w:type="dxa"/>
          </w:tcPr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211AF" w:rsidRPr="00BA6980" w:rsidRDefault="00571B00" w:rsidP="004F3BFA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7211AF" w:rsidRPr="00BA6980">
              <w:rPr>
                <w:b/>
                <w:bCs/>
                <w:sz w:val="24"/>
                <w:szCs w:val="24"/>
              </w:rPr>
              <w:t>Земельный участок</w:t>
            </w:r>
            <w:r w:rsidR="007211AF" w:rsidRPr="00BA6980">
              <w:rPr>
                <w:bCs/>
                <w:sz w:val="24"/>
                <w:szCs w:val="24"/>
              </w:rPr>
              <w:t xml:space="preserve"> с кадастровым номером: 24:</w:t>
            </w:r>
            <w:r w:rsidR="0008762D">
              <w:rPr>
                <w:bCs/>
                <w:sz w:val="24"/>
                <w:szCs w:val="24"/>
              </w:rPr>
              <w:t>23</w:t>
            </w:r>
            <w:r w:rsidR="007211AF" w:rsidRPr="00BA6980">
              <w:rPr>
                <w:bCs/>
                <w:sz w:val="24"/>
                <w:szCs w:val="24"/>
              </w:rPr>
              <w:t>:</w:t>
            </w:r>
            <w:r w:rsidR="0008762D">
              <w:rPr>
                <w:bCs/>
                <w:sz w:val="24"/>
                <w:szCs w:val="24"/>
              </w:rPr>
              <w:t>4610001</w:t>
            </w:r>
            <w:r w:rsidR="007211AF" w:rsidRPr="00BA6980">
              <w:rPr>
                <w:bCs/>
                <w:sz w:val="24"/>
                <w:szCs w:val="24"/>
              </w:rPr>
              <w:t>:</w:t>
            </w:r>
            <w:r w:rsidR="0008762D">
              <w:rPr>
                <w:bCs/>
                <w:sz w:val="24"/>
                <w:szCs w:val="24"/>
              </w:rPr>
              <w:t>505</w:t>
            </w:r>
            <w:r w:rsidR="007211AF" w:rsidRPr="00BA6980">
              <w:rPr>
                <w:bCs/>
                <w:sz w:val="24"/>
                <w:szCs w:val="24"/>
              </w:rPr>
              <w:t xml:space="preserve">, категория земель: земли населенных пунктов, разрешенное использование: для </w:t>
            </w:r>
            <w:r w:rsidR="0008762D">
              <w:rPr>
                <w:bCs/>
                <w:sz w:val="24"/>
                <w:szCs w:val="24"/>
              </w:rPr>
              <w:t>производственных целей</w:t>
            </w:r>
            <w:r w:rsidR="007211AF" w:rsidRPr="00BA6980">
              <w:rPr>
                <w:bCs/>
                <w:sz w:val="24"/>
                <w:szCs w:val="24"/>
              </w:rPr>
              <w:t xml:space="preserve">, общая площадь </w:t>
            </w:r>
            <w:r w:rsidR="0023632B">
              <w:rPr>
                <w:bCs/>
                <w:sz w:val="24"/>
                <w:szCs w:val="24"/>
              </w:rPr>
              <w:t>1</w:t>
            </w:r>
            <w:r w:rsidR="0008762D">
              <w:rPr>
                <w:bCs/>
                <w:sz w:val="24"/>
                <w:szCs w:val="24"/>
              </w:rPr>
              <w:t>0 935,00</w:t>
            </w:r>
            <w:r w:rsidR="007211AF" w:rsidRPr="00BA6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кв.м</w:t>
            </w:r>
            <w:proofErr w:type="spellEnd"/>
            <w:r w:rsidR="007211AF" w:rsidRPr="00BA6980">
              <w:rPr>
                <w:bCs/>
                <w:sz w:val="24"/>
                <w:szCs w:val="24"/>
              </w:rPr>
              <w:t xml:space="preserve">., адрес (местонахождение) объекта: Россия, Красноярский край, </w:t>
            </w:r>
            <w:r w:rsidR="0008762D" w:rsidRPr="0008762D">
              <w:rPr>
                <w:bCs/>
                <w:sz w:val="24"/>
                <w:szCs w:val="24"/>
              </w:rPr>
              <w:t xml:space="preserve">Курагинский район,  </w:t>
            </w:r>
            <w:proofErr w:type="spellStart"/>
            <w:r w:rsidR="0008762D" w:rsidRPr="0008762D">
              <w:rPr>
                <w:bCs/>
                <w:sz w:val="24"/>
                <w:szCs w:val="24"/>
              </w:rPr>
              <w:t>р.п</w:t>
            </w:r>
            <w:proofErr w:type="spellEnd"/>
            <w:r w:rsidR="0008762D" w:rsidRPr="0008762D">
              <w:rPr>
                <w:bCs/>
                <w:sz w:val="24"/>
                <w:szCs w:val="24"/>
              </w:rPr>
              <w:t xml:space="preserve">.  Курагино, ул. </w:t>
            </w:r>
            <w:proofErr w:type="gramStart"/>
            <w:r w:rsidR="0008762D" w:rsidRPr="0008762D">
              <w:rPr>
                <w:bCs/>
                <w:sz w:val="24"/>
                <w:szCs w:val="24"/>
              </w:rPr>
              <w:t>Северная</w:t>
            </w:r>
            <w:proofErr w:type="gramEnd"/>
            <w:r w:rsidR="0008762D" w:rsidRPr="0008762D">
              <w:rPr>
                <w:bCs/>
                <w:sz w:val="24"/>
                <w:szCs w:val="24"/>
              </w:rPr>
              <w:t>, 27</w:t>
            </w:r>
            <w:r w:rsidR="007211AF" w:rsidRPr="00BA698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1 </w:t>
            </w:r>
            <w:r w:rsidR="0008762D">
              <w:rPr>
                <w:bCs/>
                <w:sz w:val="24"/>
                <w:szCs w:val="24"/>
              </w:rPr>
              <w:t>170</w:t>
            </w:r>
            <w:r>
              <w:rPr>
                <w:bCs/>
                <w:sz w:val="24"/>
                <w:szCs w:val="24"/>
              </w:rPr>
              <w:t> </w:t>
            </w:r>
            <w:r w:rsidR="0008762D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00,00 руб. без НДС (не облагается)</w:t>
            </w:r>
            <w:r w:rsidR="002B1ACA">
              <w:rPr>
                <w:bCs/>
                <w:sz w:val="24"/>
                <w:szCs w:val="24"/>
              </w:rPr>
              <w:t>.</w:t>
            </w:r>
          </w:p>
          <w:p w:rsidR="00362AF5" w:rsidRDefault="00571B00" w:rsidP="004F3BFA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2B1ACA">
              <w:rPr>
                <w:b/>
                <w:bCs/>
                <w:sz w:val="24"/>
                <w:szCs w:val="24"/>
              </w:rPr>
              <w:t xml:space="preserve">Нежилое </w:t>
            </w:r>
            <w:r w:rsidR="007211AF" w:rsidRPr="00BA6980">
              <w:rPr>
                <w:b/>
                <w:bCs/>
                <w:sz w:val="24"/>
                <w:szCs w:val="24"/>
              </w:rPr>
              <w:t xml:space="preserve">здание </w:t>
            </w:r>
            <w:r w:rsidR="002B1ACA">
              <w:rPr>
                <w:b/>
                <w:bCs/>
                <w:sz w:val="24"/>
                <w:szCs w:val="24"/>
              </w:rPr>
              <w:t>склада материального</w:t>
            </w:r>
            <w:r w:rsidR="007211AF" w:rsidRPr="00BA6980">
              <w:rPr>
                <w:bCs/>
                <w:sz w:val="24"/>
                <w:szCs w:val="24"/>
              </w:rPr>
              <w:t xml:space="preserve">, назначение: нежилое, 1 – этажный, общая площадь </w:t>
            </w:r>
            <w:r w:rsidR="0023632B">
              <w:rPr>
                <w:bCs/>
                <w:sz w:val="24"/>
                <w:szCs w:val="24"/>
              </w:rPr>
              <w:t>2</w:t>
            </w:r>
            <w:r w:rsidR="002B1ACA">
              <w:rPr>
                <w:bCs/>
                <w:sz w:val="24"/>
                <w:szCs w:val="24"/>
              </w:rPr>
              <w:t>7,3</w:t>
            </w:r>
            <w:r w:rsidR="00362AF5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="00362AF5">
              <w:rPr>
                <w:bCs/>
                <w:sz w:val="24"/>
                <w:szCs w:val="24"/>
              </w:rPr>
              <w:t>кв</w:t>
            </w:r>
            <w:proofErr w:type="gramStart"/>
            <w:r w:rsidR="00362AF5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362AF5">
              <w:rPr>
                <w:bCs/>
                <w:sz w:val="24"/>
                <w:szCs w:val="24"/>
              </w:rPr>
              <w:t>,</w:t>
            </w:r>
            <w:r w:rsidR="007505DE">
              <w:rPr>
                <w:bCs/>
                <w:sz w:val="24"/>
                <w:szCs w:val="24"/>
              </w:rPr>
              <w:t xml:space="preserve"> лит В,</w:t>
            </w:r>
            <w:r w:rsidR="00362AF5">
              <w:rPr>
                <w:bCs/>
                <w:sz w:val="24"/>
                <w:szCs w:val="24"/>
              </w:rPr>
              <w:t xml:space="preserve"> </w:t>
            </w:r>
            <w:r w:rsidR="002B1ACA" w:rsidRPr="00BA6980">
              <w:rPr>
                <w:bCs/>
                <w:sz w:val="24"/>
                <w:szCs w:val="24"/>
              </w:rPr>
              <w:t xml:space="preserve">адрес (местонахождение) объекта: Россия, Красноярский край, </w:t>
            </w:r>
            <w:r w:rsidR="002B1ACA" w:rsidRPr="0008762D">
              <w:rPr>
                <w:bCs/>
                <w:sz w:val="24"/>
                <w:szCs w:val="24"/>
              </w:rPr>
              <w:t xml:space="preserve">Курагинский район,  </w:t>
            </w:r>
            <w:proofErr w:type="spellStart"/>
            <w:r w:rsidR="002B1ACA" w:rsidRPr="0008762D">
              <w:rPr>
                <w:bCs/>
                <w:sz w:val="24"/>
                <w:szCs w:val="24"/>
              </w:rPr>
              <w:t>р.п</w:t>
            </w:r>
            <w:proofErr w:type="spellEnd"/>
            <w:r w:rsidR="002B1ACA" w:rsidRPr="0008762D">
              <w:rPr>
                <w:bCs/>
                <w:sz w:val="24"/>
                <w:szCs w:val="24"/>
              </w:rPr>
              <w:t xml:space="preserve">.  Курагино, ул. </w:t>
            </w:r>
            <w:proofErr w:type="gramStart"/>
            <w:r w:rsidR="002B1ACA" w:rsidRPr="0008762D">
              <w:rPr>
                <w:bCs/>
                <w:sz w:val="24"/>
                <w:szCs w:val="24"/>
              </w:rPr>
              <w:t>Северная</w:t>
            </w:r>
            <w:proofErr w:type="gramEnd"/>
            <w:r w:rsidR="002B1ACA" w:rsidRPr="0008762D">
              <w:rPr>
                <w:bCs/>
                <w:sz w:val="24"/>
                <w:szCs w:val="24"/>
              </w:rPr>
              <w:t>, 27</w:t>
            </w:r>
            <w:r w:rsidR="002B1ACA">
              <w:rPr>
                <w:bCs/>
                <w:sz w:val="24"/>
                <w:szCs w:val="24"/>
              </w:rPr>
              <w:t>, строение 2</w:t>
            </w:r>
            <w:r w:rsidR="001B2AAF">
              <w:rPr>
                <w:bCs/>
                <w:sz w:val="24"/>
                <w:szCs w:val="24"/>
              </w:rPr>
              <w:t xml:space="preserve">, </w:t>
            </w:r>
            <w:r w:rsidR="002B1ACA" w:rsidRPr="00BA6980">
              <w:rPr>
                <w:bCs/>
                <w:sz w:val="24"/>
                <w:szCs w:val="24"/>
              </w:rPr>
              <w:t xml:space="preserve"> </w:t>
            </w:r>
            <w:r w:rsidR="001B2AAF" w:rsidRPr="00BA6980">
              <w:rPr>
                <w:bCs/>
                <w:sz w:val="24"/>
                <w:szCs w:val="24"/>
              </w:rPr>
              <w:t xml:space="preserve">с кадастровым номером: </w:t>
            </w:r>
            <w:r w:rsidR="00123922" w:rsidRPr="00123922">
              <w:rPr>
                <w:bCs/>
                <w:sz w:val="24"/>
                <w:szCs w:val="24"/>
              </w:rPr>
              <w:t>24:23:0000000:7170</w:t>
            </w:r>
            <w:r w:rsidR="00123922">
              <w:rPr>
                <w:bCs/>
                <w:sz w:val="24"/>
                <w:szCs w:val="24"/>
              </w:rPr>
              <w:t xml:space="preserve"> </w:t>
            </w:r>
            <w:r w:rsidR="007505DE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505DE" w:rsidRPr="007505DE">
              <w:rPr>
                <w:bCs/>
                <w:sz w:val="24"/>
                <w:szCs w:val="24"/>
              </w:rPr>
              <w:t>242</w:t>
            </w:r>
            <w:r w:rsidR="007505DE">
              <w:rPr>
                <w:bCs/>
                <w:sz w:val="24"/>
                <w:szCs w:val="24"/>
              </w:rPr>
              <w:t> </w:t>
            </w:r>
            <w:r w:rsidR="007505DE" w:rsidRPr="007505DE">
              <w:rPr>
                <w:bCs/>
                <w:sz w:val="24"/>
                <w:szCs w:val="24"/>
              </w:rPr>
              <w:t>916</w:t>
            </w:r>
            <w:r w:rsidR="007505DE">
              <w:rPr>
                <w:bCs/>
                <w:sz w:val="24"/>
                <w:szCs w:val="24"/>
              </w:rPr>
              <w:t>,</w:t>
            </w:r>
            <w:r w:rsidR="007505DE" w:rsidRPr="007505DE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руб. с НДС</w:t>
            </w:r>
            <w:r w:rsidR="00123922">
              <w:rPr>
                <w:bCs/>
                <w:sz w:val="24"/>
                <w:szCs w:val="24"/>
              </w:rPr>
              <w:t xml:space="preserve">. </w:t>
            </w:r>
          </w:p>
          <w:p w:rsidR="00571B00" w:rsidRDefault="00571B00" w:rsidP="00571B00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7211AF" w:rsidRPr="00BA6980">
              <w:rPr>
                <w:b/>
                <w:bCs/>
                <w:sz w:val="24"/>
                <w:szCs w:val="24"/>
              </w:rPr>
              <w:t>нежилое здание</w:t>
            </w:r>
            <w:r w:rsidR="007505DE">
              <w:rPr>
                <w:b/>
                <w:bCs/>
                <w:sz w:val="24"/>
                <w:szCs w:val="24"/>
              </w:rPr>
              <w:t xml:space="preserve"> склада для хранения баллонов</w:t>
            </w:r>
            <w:r w:rsidR="007211AF" w:rsidRPr="00BA6980">
              <w:rPr>
                <w:bCs/>
                <w:sz w:val="24"/>
                <w:szCs w:val="24"/>
              </w:rPr>
              <w:t xml:space="preserve">, назначение: нежилое, 1 – этажный, общая площадь </w:t>
            </w:r>
            <w:r w:rsidR="00362AF5">
              <w:rPr>
                <w:bCs/>
                <w:sz w:val="24"/>
                <w:szCs w:val="24"/>
              </w:rPr>
              <w:t>14</w:t>
            </w:r>
            <w:r w:rsidR="007505DE">
              <w:rPr>
                <w:bCs/>
                <w:sz w:val="24"/>
                <w:szCs w:val="24"/>
              </w:rPr>
              <w:t>9</w:t>
            </w:r>
            <w:r w:rsidR="007211AF" w:rsidRPr="00BA6980">
              <w:rPr>
                <w:bCs/>
                <w:sz w:val="24"/>
                <w:szCs w:val="24"/>
              </w:rPr>
              <w:t>,</w:t>
            </w:r>
            <w:r w:rsidR="007505DE">
              <w:rPr>
                <w:bCs/>
                <w:sz w:val="24"/>
                <w:szCs w:val="24"/>
              </w:rPr>
              <w:t>1</w:t>
            </w:r>
            <w:r w:rsidR="007211AF" w:rsidRPr="00BA6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кв</w:t>
            </w:r>
            <w:proofErr w:type="gramStart"/>
            <w:r w:rsidR="007211AF" w:rsidRPr="00BA6980">
              <w:rPr>
                <w:bCs/>
                <w:sz w:val="24"/>
                <w:szCs w:val="24"/>
              </w:rPr>
              <w:t>.м</w:t>
            </w:r>
            <w:proofErr w:type="gramEnd"/>
            <w:r w:rsidR="007211AF" w:rsidRPr="00BA6980">
              <w:rPr>
                <w:bCs/>
                <w:sz w:val="24"/>
                <w:szCs w:val="24"/>
              </w:rPr>
              <w:t>,</w:t>
            </w:r>
            <w:r w:rsidR="007505DE">
              <w:rPr>
                <w:bCs/>
                <w:sz w:val="24"/>
                <w:szCs w:val="24"/>
              </w:rPr>
              <w:t>лит</w:t>
            </w:r>
            <w:proofErr w:type="spellEnd"/>
            <w:r w:rsidR="007505DE">
              <w:rPr>
                <w:bCs/>
                <w:sz w:val="24"/>
                <w:szCs w:val="24"/>
              </w:rPr>
              <w:t>. В</w:t>
            </w:r>
            <w:proofErr w:type="gramStart"/>
            <w:r w:rsidR="007505DE">
              <w:rPr>
                <w:bCs/>
                <w:sz w:val="24"/>
                <w:szCs w:val="24"/>
              </w:rPr>
              <w:t>1</w:t>
            </w:r>
            <w:proofErr w:type="gramEnd"/>
            <w:r w:rsidR="007505DE">
              <w:rPr>
                <w:bCs/>
                <w:sz w:val="24"/>
                <w:szCs w:val="24"/>
              </w:rPr>
              <w:t xml:space="preserve">, </w:t>
            </w:r>
            <w:r w:rsidR="007505DE" w:rsidRPr="00BA6980">
              <w:rPr>
                <w:bCs/>
                <w:sz w:val="24"/>
                <w:szCs w:val="24"/>
              </w:rPr>
              <w:t xml:space="preserve">адрес (местонахождение) объекта: Россия, Красноярский край, </w:t>
            </w:r>
            <w:r w:rsidR="007505DE" w:rsidRPr="0008762D">
              <w:rPr>
                <w:bCs/>
                <w:sz w:val="24"/>
                <w:szCs w:val="24"/>
              </w:rPr>
              <w:t xml:space="preserve">Курагинский район,  </w:t>
            </w:r>
            <w:proofErr w:type="spellStart"/>
            <w:r w:rsidR="007505DE" w:rsidRPr="0008762D">
              <w:rPr>
                <w:bCs/>
                <w:sz w:val="24"/>
                <w:szCs w:val="24"/>
              </w:rPr>
              <w:t>р.п</w:t>
            </w:r>
            <w:proofErr w:type="spellEnd"/>
            <w:r w:rsidR="007505DE" w:rsidRPr="0008762D">
              <w:rPr>
                <w:bCs/>
                <w:sz w:val="24"/>
                <w:szCs w:val="24"/>
              </w:rPr>
              <w:t xml:space="preserve">.  Курагино, ул. </w:t>
            </w:r>
            <w:proofErr w:type="gramStart"/>
            <w:r w:rsidR="007505DE" w:rsidRPr="0008762D">
              <w:rPr>
                <w:bCs/>
                <w:sz w:val="24"/>
                <w:szCs w:val="24"/>
              </w:rPr>
              <w:t>Северная</w:t>
            </w:r>
            <w:proofErr w:type="gramEnd"/>
            <w:r w:rsidR="007505DE" w:rsidRPr="0008762D">
              <w:rPr>
                <w:bCs/>
                <w:sz w:val="24"/>
                <w:szCs w:val="24"/>
              </w:rPr>
              <w:t>, 27</w:t>
            </w:r>
            <w:r w:rsidR="007505DE">
              <w:rPr>
                <w:bCs/>
                <w:sz w:val="24"/>
                <w:szCs w:val="24"/>
              </w:rPr>
              <w:t>, строение 5</w:t>
            </w:r>
            <w:r w:rsidR="001B2AAF">
              <w:rPr>
                <w:bCs/>
                <w:sz w:val="24"/>
                <w:szCs w:val="24"/>
              </w:rPr>
              <w:t xml:space="preserve">, </w:t>
            </w:r>
            <w:r w:rsidR="001B2AAF" w:rsidRPr="001B2AAF">
              <w:rPr>
                <w:bCs/>
                <w:sz w:val="24"/>
                <w:szCs w:val="24"/>
              </w:rPr>
              <w:t xml:space="preserve">с кадастровым номером: </w:t>
            </w:r>
            <w:r w:rsidR="00123922" w:rsidRPr="00123922">
              <w:rPr>
                <w:bCs/>
                <w:sz w:val="24"/>
                <w:szCs w:val="24"/>
              </w:rPr>
              <w:t>24:23:0000000:7167</w:t>
            </w:r>
            <w:r w:rsidR="007211AF" w:rsidRPr="00BA6980">
              <w:rPr>
                <w:bCs/>
                <w:sz w:val="24"/>
                <w:szCs w:val="24"/>
              </w:rPr>
              <w:t xml:space="preserve"> </w:t>
            </w:r>
            <w:r w:rsidR="007505DE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505DE" w:rsidRPr="007505DE">
              <w:rPr>
                <w:bCs/>
                <w:sz w:val="24"/>
                <w:szCs w:val="24"/>
              </w:rPr>
              <w:t>1</w:t>
            </w:r>
            <w:r w:rsidR="007505DE">
              <w:rPr>
                <w:bCs/>
                <w:sz w:val="24"/>
                <w:szCs w:val="24"/>
              </w:rPr>
              <w:t> </w:t>
            </w:r>
            <w:r w:rsidR="007505DE" w:rsidRPr="007505DE">
              <w:rPr>
                <w:bCs/>
                <w:sz w:val="24"/>
                <w:szCs w:val="24"/>
              </w:rPr>
              <w:t>340</w:t>
            </w:r>
            <w:r w:rsidR="00040C1B">
              <w:rPr>
                <w:bCs/>
                <w:sz w:val="24"/>
                <w:szCs w:val="24"/>
              </w:rPr>
              <w:t> </w:t>
            </w:r>
            <w:r w:rsidR="007505DE" w:rsidRPr="007505DE">
              <w:rPr>
                <w:bCs/>
                <w:sz w:val="24"/>
                <w:szCs w:val="24"/>
              </w:rPr>
              <w:t>280</w:t>
            </w:r>
            <w:r w:rsidR="00040C1B">
              <w:rPr>
                <w:bCs/>
                <w:sz w:val="24"/>
                <w:szCs w:val="24"/>
              </w:rPr>
              <w:t>,</w:t>
            </w:r>
            <w:r w:rsidR="007505DE" w:rsidRPr="007505DE">
              <w:rPr>
                <w:bCs/>
                <w:sz w:val="24"/>
                <w:szCs w:val="24"/>
              </w:rPr>
              <w:t>00</w:t>
            </w:r>
            <w:r w:rsidR="007505D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руб. с НДС</w:t>
            </w:r>
            <w:r w:rsidR="007505DE">
              <w:rPr>
                <w:bCs/>
                <w:sz w:val="24"/>
                <w:szCs w:val="24"/>
              </w:rPr>
              <w:t>.</w:t>
            </w:r>
          </w:p>
          <w:p w:rsidR="00571B00" w:rsidRDefault="00571B00" w:rsidP="00571B00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="007211AF" w:rsidRPr="00BA6980">
              <w:rPr>
                <w:b/>
                <w:bCs/>
                <w:sz w:val="24"/>
                <w:szCs w:val="24"/>
              </w:rPr>
              <w:t xml:space="preserve">нежилое здание – </w:t>
            </w:r>
            <w:r w:rsidR="007505DE">
              <w:rPr>
                <w:b/>
                <w:bCs/>
                <w:sz w:val="24"/>
                <w:szCs w:val="24"/>
              </w:rPr>
              <w:t>административно-бытового корпуса</w:t>
            </w:r>
            <w:r w:rsidR="007211AF" w:rsidRPr="00BA6980">
              <w:rPr>
                <w:bCs/>
                <w:sz w:val="24"/>
                <w:szCs w:val="24"/>
              </w:rPr>
              <w:t xml:space="preserve">, назначение: нежилое, 1 – этажный, общая площадь </w:t>
            </w:r>
            <w:r w:rsidR="007505DE">
              <w:rPr>
                <w:bCs/>
                <w:sz w:val="24"/>
                <w:szCs w:val="24"/>
              </w:rPr>
              <w:t>194,1</w:t>
            </w:r>
            <w:r w:rsidR="007211AF" w:rsidRPr="00BA6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кв</w:t>
            </w:r>
            <w:proofErr w:type="gramStart"/>
            <w:r w:rsidR="007211AF" w:rsidRPr="00BA6980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7211AF" w:rsidRPr="00BA6980">
              <w:rPr>
                <w:bCs/>
                <w:sz w:val="24"/>
                <w:szCs w:val="24"/>
              </w:rPr>
              <w:t>,</w:t>
            </w:r>
            <w:r w:rsidR="007505DE">
              <w:rPr>
                <w:bCs/>
                <w:sz w:val="24"/>
                <w:szCs w:val="24"/>
              </w:rPr>
              <w:t xml:space="preserve"> лит. Б., </w:t>
            </w:r>
            <w:r w:rsidR="007505DE" w:rsidRPr="00BA6980">
              <w:rPr>
                <w:bCs/>
                <w:sz w:val="24"/>
                <w:szCs w:val="24"/>
              </w:rPr>
              <w:t xml:space="preserve">адрес (местонахождение) объекта: Россия, Красноярский край, </w:t>
            </w:r>
            <w:r w:rsidR="007505DE" w:rsidRPr="0008762D">
              <w:rPr>
                <w:bCs/>
                <w:sz w:val="24"/>
                <w:szCs w:val="24"/>
              </w:rPr>
              <w:t xml:space="preserve">Курагинский район,  </w:t>
            </w:r>
            <w:proofErr w:type="spellStart"/>
            <w:r w:rsidR="007505DE" w:rsidRPr="0008762D">
              <w:rPr>
                <w:bCs/>
                <w:sz w:val="24"/>
                <w:szCs w:val="24"/>
              </w:rPr>
              <w:t>р.п</w:t>
            </w:r>
            <w:proofErr w:type="spellEnd"/>
            <w:r w:rsidR="007505DE" w:rsidRPr="0008762D">
              <w:rPr>
                <w:bCs/>
                <w:sz w:val="24"/>
                <w:szCs w:val="24"/>
              </w:rPr>
              <w:t xml:space="preserve">.  Курагино, ул. </w:t>
            </w:r>
            <w:proofErr w:type="gramStart"/>
            <w:r w:rsidR="007505DE" w:rsidRPr="0008762D">
              <w:rPr>
                <w:bCs/>
                <w:sz w:val="24"/>
                <w:szCs w:val="24"/>
              </w:rPr>
              <w:t>Северная</w:t>
            </w:r>
            <w:proofErr w:type="gramEnd"/>
            <w:r w:rsidR="007505DE" w:rsidRPr="0008762D">
              <w:rPr>
                <w:bCs/>
                <w:sz w:val="24"/>
                <w:szCs w:val="24"/>
              </w:rPr>
              <w:t>, 27</w:t>
            </w:r>
            <w:r w:rsidR="007505DE">
              <w:rPr>
                <w:bCs/>
                <w:sz w:val="24"/>
                <w:szCs w:val="24"/>
              </w:rPr>
              <w:t>, строение 1</w:t>
            </w:r>
            <w:r w:rsidR="00A06300">
              <w:rPr>
                <w:bCs/>
                <w:sz w:val="24"/>
                <w:szCs w:val="24"/>
              </w:rPr>
              <w:t xml:space="preserve">, </w:t>
            </w:r>
            <w:r w:rsidR="00A06300" w:rsidRPr="00BA6980">
              <w:rPr>
                <w:bCs/>
                <w:sz w:val="24"/>
                <w:szCs w:val="24"/>
              </w:rPr>
              <w:t xml:space="preserve">с кадастровым номером: </w:t>
            </w:r>
            <w:r w:rsidR="00123922" w:rsidRPr="00123922">
              <w:rPr>
                <w:bCs/>
                <w:sz w:val="24"/>
                <w:szCs w:val="24"/>
              </w:rPr>
              <w:t>24:23:0000000:7169</w:t>
            </w:r>
            <w:r w:rsidR="007505DE">
              <w:rPr>
                <w:bCs/>
                <w:sz w:val="24"/>
                <w:szCs w:val="24"/>
              </w:rPr>
              <w:t xml:space="preserve"> </w:t>
            </w:r>
            <w:r w:rsidR="007211AF" w:rsidRPr="00BA698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7505DE" w:rsidRPr="007505DE">
              <w:rPr>
                <w:bCs/>
                <w:sz w:val="24"/>
                <w:szCs w:val="24"/>
              </w:rPr>
              <w:t>1</w:t>
            </w:r>
            <w:r w:rsidR="007505DE">
              <w:rPr>
                <w:bCs/>
                <w:sz w:val="24"/>
                <w:szCs w:val="24"/>
              </w:rPr>
              <w:t xml:space="preserve"> </w:t>
            </w:r>
            <w:r w:rsidR="007505DE" w:rsidRPr="007505DE">
              <w:rPr>
                <w:bCs/>
                <w:sz w:val="24"/>
                <w:szCs w:val="24"/>
              </w:rPr>
              <w:t>774</w:t>
            </w:r>
            <w:r w:rsidR="007505DE">
              <w:rPr>
                <w:bCs/>
                <w:sz w:val="24"/>
                <w:szCs w:val="24"/>
              </w:rPr>
              <w:t> </w:t>
            </w:r>
            <w:r w:rsidR="007505DE" w:rsidRPr="007505DE">
              <w:rPr>
                <w:bCs/>
                <w:sz w:val="24"/>
                <w:szCs w:val="24"/>
              </w:rPr>
              <w:t>800</w:t>
            </w:r>
            <w:r w:rsidR="007505DE">
              <w:rPr>
                <w:bCs/>
                <w:sz w:val="24"/>
                <w:szCs w:val="24"/>
              </w:rPr>
              <w:t xml:space="preserve">, </w:t>
            </w:r>
            <w:r w:rsidR="007505DE" w:rsidRPr="007505DE">
              <w:rPr>
                <w:bCs/>
                <w:sz w:val="24"/>
                <w:szCs w:val="24"/>
              </w:rPr>
              <w:t>00</w:t>
            </w:r>
            <w:r w:rsidR="007505D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руб. с НДС</w:t>
            </w:r>
            <w:r w:rsidR="007505DE">
              <w:rPr>
                <w:bCs/>
                <w:sz w:val="24"/>
                <w:szCs w:val="24"/>
              </w:rPr>
              <w:t>.</w:t>
            </w:r>
          </w:p>
          <w:p w:rsidR="00571B00" w:rsidRDefault="00571B00" w:rsidP="00571B00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="007505DE">
              <w:rPr>
                <w:b/>
                <w:bCs/>
                <w:sz w:val="24"/>
                <w:szCs w:val="24"/>
              </w:rPr>
              <w:t>нежилое здание гаража</w:t>
            </w:r>
            <w:r w:rsidR="00362AF5" w:rsidRPr="00BA6980">
              <w:rPr>
                <w:bCs/>
                <w:sz w:val="24"/>
                <w:szCs w:val="24"/>
              </w:rPr>
              <w:t xml:space="preserve">, назначение: нежилое, 1 – этажный, общая площадь </w:t>
            </w:r>
            <w:r w:rsidR="007505DE">
              <w:rPr>
                <w:bCs/>
                <w:sz w:val="24"/>
                <w:szCs w:val="24"/>
              </w:rPr>
              <w:t xml:space="preserve">276,3 </w:t>
            </w:r>
            <w:proofErr w:type="spellStart"/>
            <w:r w:rsidR="00362AF5" w:rsidRPr="00BA6980">
              <w:rPr>
                <w:bCs/>
                <w:sz w:val="24"/>
                <w:szCs w:val="24"/>
              </w:rPr>
              <w:t>кв</w:t>
            </w:r>
            <w:proofErr w:type="gramStart"/>
            <w:r w:rsidR="00362AF5" w:rsidRPr="00BA6980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362AF5" w:rsidRPr="00BA6980">
              <w:rPr>
                <w:bCs/>
                <w:sz w:val="24"/>
                <w:szCs w:val="24"/>
              </w:rPr>
              <w:t xml:space="preserve">, </w:t>
            </w:r>
            <w:r w:rsidR="007505DE">
              <w:rPr>
                <w:bCs/>
                <w:sz w:val="24"/>
                <w:szCs w:val="24"/>
              </w:rPr>
              <w:t>лит В2,</w:t>
            </w:r>
            <w:r w:rsidR="007505DE" w:rsidRPr="00BA6980">
              <w:rPr>
                <w:bCs/>
                <w:sz w:val="24"/>
                <w:szCs w:val="24"/>
              </w:rPr>
              <w:t xml:space="preserve"> адрес (местонахождение) объекта: Россия, Красноярский край, </w:t>
            </w:r>
            <w:r w:rsidR="007505DE" w:rsidRPr="0008762D">
              <w:rPr>
                <w:bCs/>
                <w:sz w:val="24"/>
                <w:szCs w:val="24"/>
              </w:rPr>
              <w:t xml:space="preserve">Курагинский район,  </w:t>
            </w:r>
            <w:proofErr w:type="spellStart"/>
            <w:r w:rsidR="007505DE" w:rsidRPr="0008762D">
              <w:rPr>
                <w:bCs/>
                <w:sz w:val="24"/>
                <w:szCs w:val="24"/>
              </w:rPr>
              <w:t>р.п</w:t>
            </w:r>
            <w:proofErr w:type="spellEnd"/>
            <w:r w:rsidR="007505DE" w:rsidRPr="0008762D">
              <w:rPr>
                <w:bCs/>
                <w:sz w:val="24"/>
                <w:szCs w:val="24"/>
              </w:rPr>
              <w:t xml:space="preserve">.  Курагино, ул. </w:t>
            </w:r>
            <w:proofErr w:type="gramStart"/>
            <w:r w:rsidR="007505DE" w:rsidRPr="0008762D">
              <w:rPr>
                <w:bCs/>
                <w:sz w:val="24"/>
                <w:szCs w:val="24"/>
              </w:rPr>
              <w:t>Северная</w:t>
            </w:r>
            <w:proofErr w:type="gramEnd"/>
            <w:r w:rsidR="007505DE" w:rsidRPr="0008762D">
              <w:rPr>
                <w:bCs/>
                <w:sz w:val="24"/>
                <w:szCs w:val="24"/>
              </w:rPr>
              <w:t>, 27</w:t>
            </w:r>
            <w:r w:rsidR="007505DE">
              <w:rPr>
                <w:bCs/>
                <w:sz w:val="24"/>
                <w:szCs w:val="24"/>
              </w:rPr>
              <w:t>, строение 7</w:t>
            </w:r>
            <w:r w:rsidR="001B2AAF">
              <w:rPr>
                <w:bCs/>
                <w:sz w:val="24"/>
                <w:szCs w:val="24"/>
              </w:rPr>
              <w:t xml:space="preserve">, </w:t>
            </w:r>
            <w:r w:rsidR="007505DE">
              <w:rPr>
                <w:bCs/>
                <w:sz w:val="24"/>
                <w:szCs w:val="24"/>
              </w:rPr>
              <w:t xml:space="preserve"> </w:t>
            </w:r>
            <w:r w:rsidR="001B2AAF" w:rsidRPr="00BA6980">
              <w:rPr>
                <w:bCs/>
                <w:sz w:val="24"/>
                <w:szCs w:val="24"/>
              </w:rPr>
              <w:t xml:space="preserve">с кадастровым номером: </w:t>
            </w:r>
            <w:r w:rsidR="00123922" w:rsidRPr="00123922">
              <w:rPr>
                <w:bCs/>
                <w:sz w:val="24"/>
                <w:szCs w:val="24"/>
              </w:rPr>
              <w:t>24:23:0000000:7165</w:t>
            </w:r>
            <w:r w:rsidR="007505DE" w:rsidRPr="00BA698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- 2 </w:t>
            </w:r>
            <w:r w:rsidR="007505DE">
              <w:rPr>
                <w:bCs/>
                <w:sz w:val="24"/>
                <w:szCs w:val="24"/>
              </w:rPr>
              <w:t> </w:t>
            </w:r>
            <w:r w:rsidR="007505DE" w:rsidRPr="007505DE">
              <w:rPr>
                <w:bCs/>
                <w:sz w:val="24"/>
                <w:szCs w:val="24"/>
              </w:rPr>
              <w:t>539</w:t>
            </w:r>
            <w:r w:rsidR="007505DE">
              <w:rPr>
                <w:bCs/>
                <w:sz w:val="24"/>
                <w:szCs w:val="24"/>
              </w:rPr>
              <w:t xml:space="preserve"> </w:t>
            </w:r>
            <w:r w:rsidR="007505DE" w:rsidRPr="007505DE">
              <w:rPr>
                <w:bCs/>
                <w:sz w:val="24"/>
                <w:szCs w:val="24"/>
              </w:rPr>
              <w:t>740</w:t>
            </w:r>
            <w:r w:rsidR="007505DE">
              <w:rPr>
                <w:bCs/>
                <w:sz w:val="24"/>
                <w:szCs w:val="24"/>
              </w:rPr>
              <w:t>,</w:t>
            </w:r>
            <w:r w:rsidR="007505DE" w:rsidRPr="007505DE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>руб. с НДС</w:t>
            </w:r>
          </w:p>
          <w:p w:rsidR="00571B00" w:rsidRDefault="00571B00" w:rsidP="00571B00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7505DE">
              <w:rPr>
                <w:b/>
                <w:bCs/>
                <w:sz w:val="24"/>
                <w:szCs w:val="24"/>
              </w:rPr>
              <w:t>Сооружение «Емкость (пожарный водоем</w:t>
            </w:r>
            <w:r w:rsidR="001B2AAF">
              <w:rPr>
                <w:b/>
                <w:bCs/>
                <w:sz w:val="24"/>
                <w:szCs w:val="24"/>
              </w:rPr>
              <w:t xml:space="preserve"> подземный</w:t>
            </w:r>
            <w:r w:rsidR="007505DE">
              <w:rPr>
                <w:b/>
                <w:bCs/>
                <w:sz w:val="24"/>
                <w:szCs w:val="24"/>
              </w:rPr>
              <w:t>)»</w:t>
            </w:r>
            <w:r w:rsidR="00362AF5" w:rsidRPr="00BA6980">
              <w:rPr>
                <w:bCs/>
                <w:sz w:val="24"/>
                <w:szCs w:val="24"/>
              </w:rPr>
              <w:t>, назначение: нежилое,  о</w:t>
            </w:r>
            <w:r w:rsidR="007505DE">
              <w:rPr>
                <w:bCs/>
                <w:sz w:val="24"/>
                <w:szCs w:val="24"/>
              </w:rPr>
              <w:t xml:space="preserve">бъем </w:t>
            </w:r>
            <w:r w:rsidR="00362AF5" w:rsidRPr="00BA6980">
              <w:rPr>
                <w:bCs/>
                <w:sz w:val="24"/>
                <w:szCs w:val="24"/>
              </w:rPr>
              <w:t xml:space="preserve"> </w:t>
            </w:r>
            <w:r w:rsidR="007505DE">
              <w:rPr>
                <w:bCs/>
                <w:sz w:val="24"/>
                <w:szCs w:val="24"/>
              </w:rPr>
              <w:t xml:space="preserve">6,0 </w:t>
            </w:r>
            <w:r w:rsidR="00362AF5" w:rsidRPr="00BA6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62AF5" w:rsidRPr="00BA6980">
              <w:rPr>
                <w:bCs/>
                <w:sz w:val="24"/>
                <w:szCs w:val="24"/>
              </w:rPr>
              <w:t>к</w:t>
            </w:r>
            <w:r w:rsidR="007505DE">
              <w:rPr>
                <w:bCs/>
                <w:sz w:val="24"/>
                <w:szCs w:val="24"/>
              </w:rPr>
              <w:t>уб</w:t>
            </w:r>
            <w:proofErr w:type="gramStart"/>
            <w:r w:rsidR="00362AF5" w:rsidRPr="00BA6980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362AF5" w:rsidRPr="00BA6980">
              <w:rPr>
                <w:bCs/>
                <w:sz w:val="24"/>
                <w:szCs w:val="24"/>
              </w:rPr>
              <w:t xml:space="preserve">, </w:t>
            </w:r>
            <w:r w:rsidR="007505DE">
              <w:rPr>
                <w:bCs/>
                <w:sz w:val="24"/>
                <w:szCs w:val="24"/>
              </w:rPr>
              <w:t xml:space="preserve">лит. № 1, </w:t>
            </w:r>
            <w:r w:rsidR="007505DE" w:rsidRPr="00BA6980">
              <w:rPr>
                <w:bCs/>
                <w:sz w:val="24"/>
                <w:szCs w:val="24"/>
              </w:rPr>
              <w:t xml:space="preserve">адрес (местонахождение) объекта: Россия, Красноярский край, </w:t>
            </w:r>
            <w:r w:rsidR="007505DE" w:rsidRPr="0008762D">
              <w:rPr>
                <w:bCs/>
                <w:sz w:val="24"/>
                <w:szCs w:val="24"/>
              </w:rPr>
              <w:t xml:space="preserve">Курагинский район,  </w:t>
            </w:r>
            <w:proofErr w:type="spellStart"/>
            <w:r w:rsidR="007505DE" w:rsidRPr="0008762D">
              <w:rPr>
                <w:bCs/>
                <w:sz w:val="24"/>
                <w:szCs w:val="24"/>
              </w:rPr>
              <w:t>р.п</w:t>
            </w:r>
            <w:proofErr w:type="spellEnd"/>
            <w:r w:rsidR="007505DE" w:rsidRPr="0008762D">
              <w:rPr>
                <w:bCs/>
                <w:sz w:val="24"/>
                <w:szCs w:val="24"/>
              </w:rPr>
              <w:t xml:space="preserve">.  Курагино, ул. </w:t>
            </w:r>
            <w:proofErr w:type="gramStart"/>
            <w:r w:rsidR="007505DE" w:rsidRPr="0008762D">
              <w:rPr>
                <w:bCs/>
                <w:sz w:val="24"/>
                <w:szCs w:val="24"/>
              </w:rPr>
              <w:t>Северная</w:t>
            </w:r>
            <w:proofErr w:type="gramEnd"/>
            <w:r w:rsidR="007505DE" w:rsidRPr="0008762D">
              <w:rPr>
                <w:bCs/>
                <w:sz w:val="24"/>
                <w:szCs w:val="24"/>
              </w:rPr>
              <w:t>, 27</w:t>
            </w:r>
            <w:r w:rsidR="007505DE">
              <w:rPr>
                <w:bCs/>
                <w:sz w:val="24"/>
                <w:szCs w:val="24"/>
              </w:rPr>
              <w:t>, строение 3</w:t>
            </w:r>
            <w:r w:rsidR="001B2AAF">
              <w:rPr>
                <w:bCs/>
                <w:sz w:val="24"/>
                <w:szCs w:val="24"/>
              </w:rPr>
              <w:t xml:space="preserve">, </w:t>
            </w:r>
            <w:r w:rsidR="007505DE">
              <w:rPr>
                <w:bCs/>
                <w:sz w:val="24"/>
                <w:szCs w:val="24"/>
              </w:rPr>
              <w:t xml:space="preserve"> </w:t>
            </w:r>
            <w:r w:rsidR="001B2AAF" w:rsidRPr="00BA6980">
              <w:rPr>
                <w:bCs/>
                <w:sz w:val="24"/>
                <w:szCs w:val="24"/>
              </w:rPr>
              <w:t xml:space="preserve">с кадастровым номером: </w:t>
            </w:r>
            <w:r w:rsidR="00123922" w:rsidRPr="00123922">
              <w:rPr>
                <w:bCs/>
                <w:sz w:val="24"/>
                <w:szCs w:val="24"/>
              </w:rPr>
              <w:t>24:23:0000000:7166</w:t>
            </w:r>
            <w:r>
              <w:rPr>
                <w:bCs/>
                <w:sz w:val="24"/>
                <w:szCs w:val="24"/>
              </w:rPr>
              <w:t xml:space="preserve">- </w:t>
            </w:r>
            <w:r w:rsidR="007505DE">
              <w:rPr>
                <w:bCs/>
                <w:sz w:val="24"/>
                <w:szCs w:val="24"/>
              </w:rPr>
              <w:t>144 000</w:t>
            </w:r>
            <w:r>
              <w:rPr>
                <w:bCs/>
                <w:sz w:val="24"/>
                <w:szCs w:val="24"/>
              </w:rPr>
              <w:t>,00 руб. с НДС</w:t>
            </w:r>
            <w:r w:rsidR="007505DE">
              <w:rPr>
                <w:bCs/>
                <w:sz w:val="24"/>
                <w:szCs w:val="24"/>
              </w:rPr>
              <w:t>.</w:t>
            </w:r>
          </w:p>
          <w:p w:rsidR="006E5960" w:rsidRDefault="00571B00" w:rsidP="006E5960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="006E5960">
              <w:rPr>
                <w:b/>
                <w:bCs/>
                <w:sz w:val="24"/>
                <w:szCs w:val="24"/>
              </w:rPr>
              <w:t>Сооружение «Емкость (пожарный водоем</w:t>
            </w:r>
            <w:r w:rsidR="001B2AAF">
              <w:rPr>
                <w:b/>
                <w:bCs/>
                <w:sz w:val="24"/>
                <w:szCs w:val="24"/>
              </w:rPr>
              <w:t xml:space="preserve"> подземный</w:t>
            </w:r>
            <w:r w:rsidR="006E5960">
              <w:rPr>
                <w:b/>
                <w:bCs/>
                <w:sz w:val="24"/>
                <w:szCs w:val="24"/>
              </w:rPr>
              <w:t>)»</w:t>
            </w:r>
            <w:r w:rsidR="006E5960" w:rsidRPr="00BA6980">
              <w:rPr>
                <w:bCs/>
                <w:sz w:val="24"/>
                <w:szCs w:val="24"/>
              </w:rPr>
              <w:t>, назначение: нежилое, о</w:t>
            </w:r>
            <w:r w:rsidR="006E5960">
              <w:rPr>
                <w:bCs/>
                <w:sz w:val="24"/>
                <w:szCs w:val="24"/>
              </w:rPr>
              <w:t xml:space="preserve">бъем </w:t>
            </w:r>
            <w:r w:rsidR="006E5960" w:rsidRPr="00BA6980">
              <w:rPr>
                <w:bCs/>
                <w:sz w:val="24"/>
                <w:szCs w:val="24"/>
              </w:rPr>
              <w:t xml:space="preserve"> </w:t>
            </w:r>
            <w:r w:rsidR="006E5960">
              <w:rPr>
                <w:bCs/>
                <w:sz w:val="24"/>
                <w:szCs w:val="24"/>
              </w:rPr>
              <w:t xml:space="preserve">6,0 </w:t>
            </w:r>
            <w:r w:rsidR="006E5960" w:rsidRPr="00BA6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E5960" w:rsidRPr="00BA6980">
              <w:rPr>
                <w:bCs/>
                <w:sz w:val="24"/>
                <w:szCs w:val="24"/>
              </w:rPr>
              <w:t>к</w:t>
            </w:r>
            <w:r w:rsidR="006E5960">
              <w:rPr>
                <w:bCs/>
                <w:sz w:val="24"/>
                <w:szCs w:val="24"/>
              </w:rPr>
              <w:t>уб</w:t>
            </w:r>
            <w:proofErr w:type="gramStart"/>
            <w:r w:rsidR="006E5960" w:rsidRPr="00BA6980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6E5960" w:rsidRPr="00BA6980">
              <w:rPr>
                <w:bCs/>
                <w:sz w:val="24"/>
                <w:szCs w:val="24"/>
              </w:rPr>
              <w:t xml:space="preserve">, </w:t>
            </w:r>
            <w:r w:rsidR="006E5960">
              <w:rPr>
                <w:bCs/>
                <w:sz w:val="24"/>
                <w:szCs w:val="24"/>
              </w:rPr>
              <w:t xml:space="preserve">лит. № </w:t>
            </w:r>
            <w:r w:rsidR="00016403">
              <w:rPr>
                <w:bCs/>
                <w:sz w:val="24"/>
                <w:szCs w:val="24"/>
              </w:rPr>
              <w:t>2</w:t>
            </w:r>
            <w:r w:rsidR="006E5960">
              <w:rPr>
                <w:bCs/>
                <w:sz w:val="24"/>
                <w:szCs w:val="24"/>
              </w:rPr>
              <w:t xml:space="preserve">, </w:t>
            </w:r>
            <w:r w:rsidR="006E5960" w:rsidRPr="00BA6980">
              <w:rPr>
                <w:bCs/>
                <w:sz w:val="24"/>
                <w:szCs w:val="24"/>
              </w:rPr>
              <w:t xml:space="preserve">адрес (местонахождение) объекта: Россия, Красноярский край, </w:t>
            </w:r>
            <w:r w:rsidR="006E5960" w:rsidRPr="0008762D">
              <w:rPr>
                <w:bCs/>
                <w:sz w:val="24"/>
                <w:szCs w:val="24"/>
              </w:rPr>
              <w:t xml:space="preserve">Курагинский район,  </w:t>
            </w:r>
            <w:proofErr w:type="spellStart"/>
            <w:r w:rsidR="006E5960" w:rsidRPr="0008762D">
              <w:rPr>
                <w:bCs/>
                <w:sz w:val="24"/>
                <w:szCs w:val="24"/>
              </w:rPr>
              <w:t>р.п</w:t>
            </w:r>
            <w:proofErr w:type="spellEnd"/>
            <w:r w:rsidR="006E5960" w:rsidRPr="0008762D">
              <w:rPr>
                <w:bCs/>
                <w:sz w:val="24"/>
                <w:szCs w:val="24"/>
              </w:rPr>
              <w:t xml:space="preserve">.  Курагино, ул. </w:t>
            </w:r>
            <w:proofErr w:type="gramStart"/>
            <w:r w:rsidR="006E5960" w:rsidRPr="0008762D">
              <w:rPr>
                <w:bCs/>
                <w:sz w:val="24"/>
                <w:szCs w:val="24"/>
              </w:rPr>
              <w:t>Северная</w:t>
            </w:r>
            <w:proofErr w:type="gramEnd"/>
            <w:r w:rsidR="006E5960" w:rsidRPr="0008762D">
              <w:rPr>
                <w:bCs/>
                <w:sz w:val="24"/>
                <w:szCs w:val="24"/>
              </w:rPr>
              <w:t>, 27</w:t>
            </w:r>
            <w:r w:rsidR="006E5960">
              <w:rPr>
                <w:bCs/>
                <w:sz w:val="24"/>
                <w:szCs w:val="24"/>
              </w:rPr>
              <w:t>, строение 4</w:t>
            </w:r>
            <w:r w:rsidR="001B2AAF">
              <w:rPr>
                <w:bCs/>
                <w:sz w:val="24"/>
                <w:szCs w:val="24"/>
              </w:rPr>
              <w:t xml:space="preserve">, </w:t>
            </w:r>
            <w:r w:rsidR="006E5960">
              <w:rPr>
                <w:bCs/>
                <w:sz w:val="24"/>
                <w:szCs w:val="24"/>
              </w:rPr>
              <w:t xml:space="preserve"> </w:t>
            </w:r>
            <w:r w:rsidR="001B2AAF" w:rsidRPr="00BA6980">
              <w:rPr>
                <w:bCs/>
                <w:sz w:val="24"/>
                <w:szCs w:val="24"/>
              </w:rPr>
              <w:t xml:space="preserve">с кадастровым номером: </w:t>
            </w:r>
            <w:r w:rsidR="00123922" w:rsidRPr="00123922">
              <w:rPr>
                <w:bCs/>
                <w:sz w:val="24"/>
                <w:szCs w:val="24"/>
              </w:rPr>
              <w:t>24:23:0000000:7168</w:t>
            </w:r>
            <w:r w:rsidR="006E5960">
              <w:rPr>
                <w:bCs/>
                <w:sz w:val="24"/>
                <w:szCs w:val="24"/>
              </w:rPr>
              <w:t>- 144 000,00 руб. с НДС.</w:t>
            </w:r>
          </w:p>
          <w:p w:rsidR="00571B00" w:rsidRDefault="00571B00" w:rsidP="0013221E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Движимое имущество: </w:t>
            </w:r>
          </w:p>
          <w:p w:rsidR="003B620A" w:rsidRPr="003B620A" w:rsidRDefault="00571B00" w:rsidP="003B620A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proofErr w:type="gramStart"/>
            <w:r w:rsidR="0013221E">
              <w:rPr>
                <w:b/>
                <w:bCs/>
                <w:sz w:val="24"/>
                <w:szCs w:val="24"/>
              </w:rPr>
              <w:t>Оборудование-Пожарная</w:t>
            </w:r>
            <w:proofErr w:type="gramEnd"/>
            <w:r w:rsidR="0013221E">
              <w:rPr>
                <w:b/>
                <w:bCs/>
                <w:sz w:val="24"/>
                <w:szCs w:val="24"/>
              </w:rPr>
              <w:t xml:space="preserve"> сигнализация</w:t>
            </w:r>
            <w:r w:rsidR="003B620A">
              <w:rPr>
                <w:b/>
                <w:bCs/>
                <w:sz w:val="24"/>
                <w:szCs w:val="24"/>
              </w:rPr>
              <w:t xml:space="preserve"> – </w:t>
            </w:r>
            <w:r w:rsidR="006E5960">
              <w:rPr>
                <w:bCs/>
                <w:sz w:val="24"/>
                <w:szCs w:val="24"/>
              </w:rPr>
              <w:t>150 000</w:t>
            </w:r>
            <w:r w:rsidR="003B620A" w:rsidRPr="003B620A">
              <w:rPr>
                <w:bCs/>
                <w:sz w:val="24"/>
                <w:szCs w:val="24"/>
              </w:rPr>
              <w:t>,00 руб. с НДС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</w:p>
        </w:tc>
      </w:tr>
    </w:tbl>
    <w:p w:rsidR="00024D1E" w:rsidRPr="00024D1E" w:rsidRDefault="00024D1E" w:rsidP="007211AF">
      <w:pPr>
        <w:rPr>
          <w:b/>
          <w:sz w:val="24"/>
          <w:szCs w:val="24"/>
          <w:u w:val="single"/>
        </w:rPr>
      </w:pPr>
      <w:r w:rsidRPr="00024D1E">
        <w:rPr>
          <w:b/>
          <w:sz w:val="24"/>
          <w:szCs w:val="24"/>
          <w:u w:val="single"/>
        </w:rPr>
        <w:t xml:space="preserve">Описание объектов приведено в приложенном файле в формате </w:t>
      </w:r>
      <w:r w:rsidRPr="00024D1E">
        <w:rPr>
          <w:b/>
          <w:sz w:val="24"/>
          <w:szCs w:val="24"/>
          <w:u w:val="single"/>
          <w:lang w:val="en-US"/>
        </w:rPr>
        <w:t>PDF</w:t>
      </w:r>
    </w:p>
    <w:p w:rsidR="007211AF" w:rsidRPr="00BA6980" w:rsidRDefault="007211AF" w:rsidP="007211AF">
      <w:pPr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Начальная (минимальная)</w:t>
      </w:r>
      <w:r w:rsidRPr="00BA6980">
        <w:rPr>
          <w:sz w:val="24"/>
          <w:szCs w:val="24"/>
        </w:rPr>
        <w:t xml:space="preserve"> </w:t>
      </w:r>
      <w:r w:rsidRPr="00BA6980">
        <w:rPr>
          <w:b/>
          <w:sz w:val="24"/>
          <w:szCs w:val="24"/>
        </w:rPr>
        <w:t>стоимость договора:</w:t>
      </w:r>
    </w:p>
    <w:p w:rsidR="007211AF" w:rsidRPr="00BA6980" w:rsidRDefault="00040C1B" w:rsidP="007211AF">
      <w:pPr>
        <w:ind w:firstLine="567"/>
        <w:rPr>
          <w:rFonts w:eastAsia="Arial Unicode MS"/>
          <w:color w:val="000000"/>
          <w:kern w:val="3"/>
          <w:sz w:val="24"/>
          <w:szCs w:val="24"/>
          <w:lang w:eastAsia="zh-CN" w:bidi="hi-IN"/>
        </w:rPr>
      </w:pPr>
      <w:r>
        <w:rPr>
          <w:b/>
          <w:sz w:val="24"/>
          <w:szCs w:val="24"/>
        </w:rPr>
        <w:t>7</w:t>
      </w:r>
      <w:r w:rsidR="007211AF" w:rsidRPr="00BA698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505</w:t>
      </w:r>
      <w:r w:rsidR="007211AF" w:rsidRPr="00BA698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736,</w:t>
      </w:r>
      <w:r w:rsidR="007211AF" w:rsidRPr="00BA6980">
        <w:rPr>
          <w:b/>
          <w:sz w:val="24"/>
          <w:szCs w:val="24"/>
        </w:rPr>
        <w:t xml:space="preserve">0 </w:t>
      </w:r>
      <w:r w:rsidR="007211AF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(</w:t>
      </w:r>
      <w:r w:rsidRPr="00040C1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Семь миллионов пятьсот пять тысяч семьсот тридцать шесть рублей 00 копеек</w:t>
      </w:r>
      <w:r w:rsidR="007211AF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) </w:t>
      </w:r>
      <w:r w:rsidR="008E0000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в том числе НДС 20 %</w:t>
      </w:r>
      <w:r w:rsidR="00CA1E31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gramStart"/>
      <w:r w:rsidR="00CA1E31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сформирована</w:t>
      </w:r>
      <w:proofErr w:type="gramEnd"/>
      <w:r w:rsidR="00CA1E31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 на основании отчета № </w:t>
      </w:r>
      <w:r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118 </w:t>
      </w:r>
      <w:r w:rsidR="00CA1E31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об оценке рыночной стоимости имущества</w:t>
      </w:r>
      <w:r w:rsidR="009A4D2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.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Расходы, связанные с государственной регистрацией перехода права собственности не входят в начальную цену договора и оплачиваются покупателем дополнительно.</w:t>
      </w:r>
    </w:p>
    <w:p w:rsidR="007211AF" w:rsidRPr="00BA6980" w:rsidRDefault="007211AF" w:rsidP="007211AF">
      <w:pPr>
        <w:spacing w:before="120"/>
        <w:ind w:firstLine="709"/>
        <w:rPr>
          <w:b/>
          <w:bC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>Место и дата начала срока подачи заявок на участие в открытом аукционе</w:t>
      </w:r>
      <w:r w:rsidR="000F7B7E" w:rsidRPr="00BA6980">
        <w:rPr>
          <w:bCs/>
          <w:color w:val="000000"/>
          <w:sz w:val="24"/>
          <w:szCs w:val="24"/>
        </w:rPr>
        <w:t xml:space="preserve"> на сайте электронной площадки </w:t>
      </w:r>
      <w:hyperlink r:id="rId10" w:history="1">
        <w:r w:rsidR="000F7B7E" w:rsidRPr="00BA698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http://utp.sberbank-ast.ru/</w:t>
        </w:r>
      </w:hyperlink>
      <w:r w:rsidRPr="00BA6980">
        <w:rPr>
          <w:b/>
          <w:bCs/>
          <w:color w:val="000000"/>
          <w:sz w:val="24"/>
          <w:szCs w:val="24"/>
        </w:rPr>
        <w:t xml:space="preserve">: </w:t>
      </w:r>
    </w:p>
    <w:p w:rsidR="007211AF" w:rsidRPr="00BA6980" w:rsidRDefault="007211AF" w:rsidP="007211AF">
      <w:pPr>
        <w:spacing w:before="120"/>
        <w:ind w:firstLine="709"/>
        <w:rPr>
          <w:bCs/>
          <w:color w:val="000000"/>
          <w:sz w:val="24"/>
          <w:szCs w:val="24"/>
        </w:rPr>
      </w:pPr>
      <w:r w:rsidRPr="00BA6980">
        <w:rPr>
          <w:bCs/>
          <w:color w:val="000000"/>
          <w:sz w:val="24"/>
          <w:szCs w:val="24"/>
        </w:rPr>
        <w:t>«</w:t>
      </w:r>
      <w:r w:rsidR="00CC5348">
        <w:rPr>
          <w:bCs/>
          <w:color w:val="000000"/>
          <w:sz w:val="24"/>
          <w:szCs w:val="24"/>
        </w:rPr>
        <w:t>2</w:t>
      </w:r>
      <w:r w:rsidR="003B067F">
        <w:rPr>
          <w:bCs/>
          <w:color w:val="000000"/>
          <w:sz w:val="24"/>
          <w:szCs w:val="24"/>
        </w:rPr>
        <w:t>7</w:t>
      </w:r>
      <w:r w:rsidRPr="00BA6980">
        <w:rPr>
          <w:bCs/>
          <w:color w:val="000000"/>
          <w:sz w:val="24"/>
          <w:szCs w:val="24"/>
        </w:rPr>
        <w:t xml:space="preserve">» </w:t>
      </w:r>
      <w:r w:rsidR="007B185B" w:rsidRPr="00BA6980">
        <w:rPr>
          <w:bCs/>
          <w:color w:val="000000"/>
          <w:sz w:val="24"/>
          <w:szCs w:val="24"/>
        </w:rPr>
        <w:t>июля</w:t>
      </w:r>
      <w:r w:rsidRPr="00BA6980">
        <w:rPr>
          <w:bCs/>
          <w:color w:val="000000"/>
          <w:sz w:val="24"/>
          <w:szCs w:val="24"/>
        </w:rPr>
        <w:t xml:space="preserve">  20</w:t>
      </w:r>
      <w:r w:rsidR="007B185B" w:rsidRPr="00BA6980">
        <w:rPr>
          <w:bCs/>
          <w:color w:val="000000"/>
          <w:sz w:val="24"/>
          <w:szCs w:val="24"/>
        </w:rPr>
        <w:t xml:space="preserve">21 </w:t>
      </w:r>
      <w:r w:rsidRPr="00BA6980">
        <w:rPr>
          <w:bCs/>
          <w:color w:val="000000"/>
          <w:sz w:val="24"/>
          <w:szCs w:val="24"/>
        </w:rPr>
        <w:t xml:space="preserve"> года по адресу: г. Красноярск, ул. </w:t>
      </w:r>
      <w:proofErr w:type="gramStart"/>
      <w:r w:rsidRPr="00BA6980">
        <w:rPr>
          <w:bCs/>
          <w:color w:val="000000"/>
          <w:sz w:val="24"/>
          <w:szCs w:val="24"/>
        </w:rPr>
        <w:t>Северная</w:t>
      </w:r>
      <w:proofErr w:type="gramEnd"/>
      <w:r w:rsidRPr="00BA6980">
        <w:rPr>
          <w:bCs/>
          <w:color w:val="000000"/>
          <w:sz w:val="24"/>
          <w:szCs w:val="24"/>
        </w:rPr>
        <w:t>, 9 «а».</w:t>
      </w:r>
    </w:p>
    <w:p w:rsidR="007211AF" w:rsidRPr="00BA6980" w:rsidRDefault="007211AF" w:rsidP="007211AF">
      <w:pPr>
        <w:spacing w:before="120"/>
        <w:ind w:firstLine="709"/>
        <w:rPr>
          <w:bC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lastRenderedPageBreak/>
        <w:t xml:space="preserve">Место, дата и время окончания срока подачи заявок на участие в открытом аукционе: </w:t>
      </w:r>
      <w:r w:rsidRPr="00BA6980">
        <w:rPr>
          <w:bCs/>
          <w:color w:val="000000"/>
          <w:sz w:val="24"/>
          <w:szCs w:val="24"/>
        </w:rPr>
        <w:t xml:space="preserve">до </w:t>
      </w:r>
      <w:r w:rsidR="007B185B" w:rsidRPr="00BA6980">
        <w:rPr>
          <w:bCs/>
          <w:color w:val="000000"/>
          <w:sz w:val="24"/>
          <w:szCs w:val="24"/>
        </w:rPr>
        <w:t>1</w:t>
      </w:r>
      <w:r w:rsidR="00232A6B">
        <w:rPr>
          <w:bCs/>
          <w:color w:val="000000"/>
          <w:sz w:val="24"/>
          <w:szCs w:val="24"/>
        </w:rPr>
        <w:t>1</w:t>
      </w:r>
      <w:r w:rsidRPr="00BA6980">
        <w:rPr>
          <w:bCs/>
          <w:color w:val="000000"/>
          <w:sz w:val="24"/>
          <w:szCs w:val="24"/>
        </w:rPr>
        <w:t>:00 часов «</w:t>
      </w:r>
      <w:r w:rsidR="007B185B" w:rsidRPr="00BA6980">
        <w:rPr>
          <w:bCs/>
          <w:color w:val="000000"/>
          <w:sz w:val="24"/>
          <w:szCs w:val="24"/>
        </w:rPr>
        <w:t>2</w:t>
      </w:r>
      <w:r w:rsidR="003B067F">
        <w:rPr>
          <w:bCs/>
          <w:color w:val="000000"/>
          <w:sz w:val="24"/>
          <w:szCs w:val="24"/>
        </w:rPr>
        <w:t>6</w:t>
      </w:r>
      <w:r w:rsidRPr="00BA6980">
        <w:rPr>
          <w:bCs/>
          <w:color w:val="000000"/>
          <w:sz w:val="24"/>
          <w:szCs w:val="24"/>
        </w:rPr>
        <w:t xml:space="preserve">» </w:t>
      </w:r>
      <w:r w:rsidR="007B185B" w:rsidRPr="00BA6980">
        <w:rPr>
          <w:bCs/>
          <w:color w:val="000000"/>
          <w:sz w:val="24"/>
          <w:szCs w:val="24"/>
        </w:rPr>
        <w:t>августа</w:t>
      </w:r>
      <w:r w:rsidRPr="00BA6980">
        <w:rPr>
          <w:bCs/>
          <w:color w:val="000000"/>
          <w:sz w:val="24"/>
          <w:szCs w:val="24"/>
        </w:rPr>
        <w:t xml:space="preserve"> 20</w:t>
      </w:r>
      <w:r w:rsidR="007B185B" w:rsidRPr="00BA6980">
        <w:rPr>
          <w:bCs/>
          <w:color w:val="000000"/>
          <w:sz w:val="24"/>
          <w:szCs w:val="24"/>
        </w:rPr>
        <w:t xml:space="preserve">21 </w:t>
      </w:r>
      <w:r w:rsidRPr="00BA6980">
        <w:rPr>
          <w:bCs/>
          <w:color w:val="000000"/>
          <w:sz w:val="24"/>
          <w:szCs w:val="24"/>
        </w:rPr>
        <w:t xml:space="preserve"> года по адресу: г. Красноярск, ул. Северная, 9 «а».</w:t>
      </w:r>
    </w:p>
    <w:p w:rsidR="007211AF" w:rsidRPr="00BA6980" w:rsidRDefault="007211AF" w:rsidP="007211AF">
      <w:pPr>
        <w:ind w:firstLine="709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Место и дата вскрытия </w:t>
      </w:r>
      <w:r w:rsidR="000F7B7E" w:rsidRPr="00BA6980">
        <w:rPr>
          <w:b/>
          <w:bCs/>
          <w:sz w:val="24"/>
          <w:szCs w:val="24"/>
        </w:rPr>
        <w:t>заявок</w:t>
      </w:r>
      <w:r w:rsidRPr="00BA6980">
        <w:rPr>
          <w:b/>
          <w:bCs/>
          <w:sz w:val="24"/>
          <w:szCs w:val="24"/>
        </w:rPr>
        <w:t>, рассмотрения заявок на участие в открытом аукционе –</w:t>
      </w:r>
      <w:r w:rsidRPr="00BA6980">
        <w:rPr>
          <w:bCs/>
          <w:sz w:val="24"/>
          <w:szCs w:val="24"/>
        </w:rPr>
        <w:t xml:space="preserve"> 1</w:t>
      </w:r>
      <w:r w:rsidR="00232A6B">
        <w:rPr>
          <w:bCs/>
          <w:sz w:val="24"/>
          <w:szCs w:val="24"/>
        </w:rPr>
        <w:t>1</w:t>
      </w:r>
      <w:r w:rsidRPr="00BA6980">
        <w:rPr>
          <w:bCs/>
          <w:sz w:val="24"/>
          <w:szCs w:val="24"/>
        </w:rPr>
        <w:t>:00 часов «</w:t>
      </w:r>
      <w:r w:rsidR="003B067F">
        <w:rPr>
          <w:bCs/>
          <w:sz w:val="24"/>
          <w:szCs w:val="24"/>
        </w:rPr>
        <w:t>2</w:t>
      </w:r>
      <w:r w:rsidR="001A25C2">
        <w:rPr>
          <w:bCs/>
          <w:sz w:val="24"/>
          <w:szCs w:val="24"/>
        </w:rPr>
        <w:t>6</w:t>
      </w:r>
      <w:bookmarkStart w:id="0" w:name="_GoBack"/>
      <w:bookmarkEnd w:id="0"/>
      <w:r w:rsidRPr="00BA6980">
        <w:rPr>
          <w:bCs/>
          <w:sz w:val="24"/>
          <w:szCs w:val="24"/>
        </w:rPr>
        <w:t xml:space="preserve">» </w:t>
      </w:r>
      <w:r w:rsidR="007B185B" w:rsidRPr="00BA6980">
        <w:rPr>
          <w:bCs/>
          <w:sz w:val="24"/>
          <w:szCs w:val="24"/>
        </w:rPr>
        <w:t>августа 2021</w:t>
      </w:r>
      <w:r w:rsidRPr="00BA6980">
        <w:rPr>
          <w:bCs/>
          <w:sz w:val="24"/>
          <w:szCs w:val="24"/>
        </w:rPr>
        <w:t xml:space="preserve"> года </w:t>
      </w:r>
      <w:r w:rsidRPr="00BA6980">
        <w:rPr>
          <w:sz w:val="24"/>
          <w:szCs w:val="24"/>
        </w:rPr>
        <w:t>по адресу: г. Красноярск, ул. Северная, 9 «а».</w:t>
      </w:r>
    </w:p>
    <w:p w:rsidR="007211AF" w:rsidRPr="00BA6980" w:rsidRDefault="007211AF" w:rsidP="007211AF">
      <w:pPr>
        <w:ind w:firstLine="709"/>
        <w:rPr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Место, дата и время проведения открытого аукциона: </w:t>
      </w:r>
      <w:r w:rsidRPr="00BA6980">
        <w:rPr>
          <w:bCs/>
          <w:sz w:val="24"/>
          <w:szCs w:val="24"/>
        </w:rPr>
        <w:t>«</w:t>
      </w:r>
      <w:r w:rsidR="00CC5348">
        <w:rPr>
          <w:bCs/>
          <w:sz w:val="24"/>
          <w:szCs w:val="24"/>
        </w:rPr>
        <w:t>2</w:t>
      </w:r>
      <w:r w:rsidR="003B067F">
        <w:rPr>
          <w:bCs/>
          <w:sz w:val="24"/>
          <w:szCs w:val="24"/>
        </w:rPr>
        <w:t>7</w:t>
      </w:r>
      <w:r w:rsidRPr="00BA6980">
        <w:rPr>
          <w:bCs/>
          <w:sz w:val="24"/>
          <w:szCs w:val="24"/>
        </w:rPr>
        <w:t xml:space="preserve">» </w:t>
      </w:r>
      <w:r w:rsidR="007B185B" w:rsidRPr="00BA6980">
        <w:rPr>
          <w:bCs/>
          <w:sz w:val="24"/>
          <w:szCs w:val="24"/>
        </w:rPr>
        <w:t>августа 2021</w:t>
      </w:r>
      <w:r w:rsidRPr="00BA6980">
        <w:rPr>
          <w:bCs/>
          <w:sz w:val="24"/>
          <w:szCs w:val="24"/>
        </w:rPr>
        <w:t xml:space="preserve"> года в 1</w:t>
      </w:r>
      <w:r w:rsidR="00232A6B">
        <w:rPr>
          <w:bCs/>
          <w:sz w:val="24"/>
          <w:szCs w:val="24"/>
        </w:rPr>
        <w:t>1</w:t>
      </w:r>
      <w:r w:rsidRPr="00BA6980">
        <w:rPr>
          <w:bCs/>
          <w:sz w:val="24"/>
          <w:szCs w:val="24"/>
        </w:rPr>
        <w:t>:00 часов 00 минут, по адресу: г. Красноярск, ул. Северная, 9 «а».</w:t>
      </w:r>
    </w:p>
    <w:p w:rsidR="00BA6980" w:rsidRPr="00BA6980" w:rsidRDefault="003B067F" w:rsidP="007211AF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Задаток  по лоту </w:t>
      </w:r>
      <w:r w:rsidR="00BA6980" w:rsidRPr="00BA6980">
        <w:rPr>
          <w:bCs/>
          <w:sz w:val="24"/>
          <w:szCs w:val="24"/>
        </w:rPr>
        <w:t>10 000 (десять тысяч) рублей, НДС не облагается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Условие о задатке: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Для участия в аукционе Пользователь вносит задаток в соответствии с условиями договора о задатке, размещённого в составе Извещения.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b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 xml:space="preserve">В платежном </w:t>
            </w:r>
            <w:proofErr w:type="gramStart"/>
            <w:r w:rsidRPr="00BA6980">
              <w:rPr>
                <w:rFonts w:eastAsia="Times New Roman"/>
                <w:sz w:val="24"/>
                <w:szCs w:val="24"/>
              </w:rPr>
              <w:t>поручении</w:t>
            </w:r>
            <w:proofErr w:type="gramEnd"/>
            <w:r w:rsidRPr="00BA6980">
              <w:rPr>
                <w:rFonts w:eastAsia="Times New Roman"/>
                <w:sz w:val="24"/>
                <w:szCs w:val="24"/>
              </w:rPr>
              <w:t xml:space="preserve">, в графе </w:t>
            </w:r>
            <w:r w:rsidRPr="00BA6980">
              <w:rPr>
                <w:rFonts w:eastAsia="Times New Roman"/>
                <w:b/>
                <w:sz w:val="24"/>
                <w:szCs w:val="24"/>
              </w:rPr>
              <w:t>«Назначение платежа» Пользователю необходимо указать: «Оплата задатка по процедуре № _________от участника _____  ИНН ________».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Договор о задатке считается заключенным на условиях размещенной в Извещении формы договора задатка (договор присоединения) в случае подачи заявки на участие в торгах и перечисления задатка в полном объеме.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служит обеспечением исполнения обязательства Победителя аукциона по заключению договора и оплате стоимости Имущества. Задаток, перечисленный Победителем аукциона, засчитывается в счет платежа по договору в соответствии с условиями договора.</w:t>
            </w:r>
          </w:p>
          <w:p w:rsidR="004F3BFA" w:rsidRPr="00BA6980" w:rsidRDefault="004F3BFA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В случае признания торгов </w:t>
            </w:r>
            <w:proofErr w:type="gramStart"/>
            <w:r w:rsidRPr="00BA6980">
              <w:rPr>
                <w:sz w:val="24"/>
                <w:szCs w:val="24"/>
              </w:rPr>
              <w:t>несостоявшимися</w:t>
            </w:r>
            <w:proofErr w:type="gramEnd"/>
            <w:r w:rsidRPr="00BA6980">
              <w:rPr>
                <w:sz w:val="24"/>
                <w:szCs w:val="24"/>
              </w:rPr>
              <w:t xml:space="preserve"> по причине допуска Единственного участника, задаток такого участника зачисляется в счёт оплаты по договору при условии принятия обоюдного решения обеих сторон о заключении такого договора. </w:t>
            </w:r>
          </w:p>
          <w:p w:rsidR="004F3BFA" w:rsidRPr="00BA6980" w:rsidRDefault="004F3BFA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В </w:t>
            </w:r>
            <w:proofErr w:type="gramStart"/>
            <w:r w:rsidRPr="00BA6980">
              <w:rPr>
                <w:sz w:val="24"/>
                <w:szCs w:val="24"/>
              </w:rPr>
              <w:t>случае</w:t>
            </w:r>
            <w:proofErr w:type="gramEnd"/>
            <w:r w:rsidRPr="00BA6980">
              <w:rPr>
                <w:sz w:val="24"/>
                <w:szCs w:val="24"/>
              </w:rPr>
              <w:t xml:space="preserve"> отказа от заключения договора одной из сторон и официальном уведомлении об этом организатора торгов, задаток Единственного участника подлежит разблокировке в течение одного рабочего дня.  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перечислятся непосредственно Пользователем, подающим заявку. Задаток от третьего лица не принимается.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jc w:val="left"/>
              <w:rPr>
                <w:rStyle w:val="af8"/>
                <w:rFonts w:eastAsia="Times New Roman"/>
                <w:sz w:val="24"/>
                <w:szCs w:val="24"/>
              </w:rPr>
            </w:pPr>
            <w:r w:rsidRPr="00BA6980">
              <w:rPr>
                <w:rStyle w:val="af8"/>
                <w:sz w:val="24"/>
                <w:szCs w:val="24"/>
              </w:rPr>
              <w:t xml:space="preserve">АО «Сбербанк-АСТ» ИНН:7707308480, </w:t>
            </w:r>
            <w:proofErr w:type="gramStart"/>
            <w:r w:rsidRPr="00BA6980">
              <w:rPr>
                <w:rStyle w:val="af8"/>
                <w:sz w:val="24"/>
                <w:szCs w:val="24"/>
              </w:rPr>
              <w:t>р</w:t>
            </w:r>
            <w:proofErr w:type="gramEnd"/>
            <w:r w:rsidRPr="00BA6980">
              <w:rPr>
                <w:rStyle w:val="af8"/>
                <w:sz w:val="24"/>
                <w:szCs w:val="24"/>
              </w:rPr>
              <w:t xml:space="preserve">/сч.:40702810300020038047, кор.сч.:30101810400000000225, </w:t>
            </w:r>
          </w:p>
          <w:p w:rsidR="004F3BFA" w:rsidRPr="00BA6980" w:rsidRDefault="004F3BFA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BA6980">
              <w:rPr>
                <w:rStyle w:val="af8"/>
                <w:sz w:val="24"/>
                <w:szCs w:val="24"/>
              </w:rPr>
              <w:t>БИК:044525225, в ПАО Сбербанк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 w:rsidP="006603DC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 xml:space="preserve">Задаток в размере, указанном в настоящем Извещении, должен быть внесен Пользователем </w:t>
            </w:r>
            <w:r w:rsidR="006603DC">
              <w:rPr>
                <w:rFonts w:eastAsia="Times New Roman"/>
                <w:sz w:val="24"/>
                <w:szCs w:val="24"/>
              </w:rPr>
              <w:t>по реквизитам для перечисления задатка</w:t>
            </w:r>
            <w:r w:rsidRPr="00BA6980">
              <w:rPr>
                <w:rFonts w:eastAsia="Times New Roman"/>
                <w:sz w:val="24"/>
                <w:szCs w:val="24"/>
              </w:rPr>
              <w:t xml:space="preserve"> не позднее даты и времени окончания приема заявок на участие в торгах.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Возврат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Осуществляется в порядке, установленном в договоре о задатке (договор присоединения), размещенного в составе Извещения.</w:t>
            </w:r>
          </w:p>
        </w:tc>
      </w:tr>
    </w:tbl>
    <w:p w:rsidR="00024D1E" w:rsidRPr="00024D1E" w:rsidRDefault="00024D1E" w:rsidP="00024D1E">
      <w:pPr>
        <w:suppressAutoHyphens/>
        <w:spacing w:after="120"/>
        <w:ind w:firstLine="709"/>
        <w:rPr>
          <w:rFonts w:eastAsia="Times New Roman"/>
          <w:b/>
          <w:sz w:val="24"/>
          <w:szCs w:val="24"/>
        </w:rPr>
      </w:pPr>
      <w:r w:rsidRPr="00024D1E">
        <w:rPr>
          <w:rFonts w:eastAsia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 </w:t>
      </w:r>
      <w:hyperlink r:id="rId11" w:history="1">
        <w:r w:rsidRPr="00024D1E">
          <w:rPr>
            <w:rFonts w:eastAsia="Times New Roman"/>
            <w:sz w:val="24"/>
            <w:szCs w:val="24"/>
            <w:u w:val="single"/>
          </w:rPr>
          <w:t>статьей 437</w:t>
        </w:r>
      </w:hyperlink>
      <w:r w:rsidRPr="00024D1E">
        <w:rPr>
          <w:rFonts w:eastAsia="Times New Roman"/>
          <w:sz w:val="24"/>
          <w:szCs w:val="24"/>
        </w:rPr>
        <w:t xml:space="preserve"> Гражданского кодекса Российской Федерации, а </w:t>
      </w:r>
      <w:r>
        <w:rPr>
          <w:rFonts w:eastAsia="Times New Roman"/>
          <w:sz w:val="24"/>
          <w:szCs w:val="24"/>
        </w:rPr>
        <w:t>оплата</w:t>
      </w:r>
      <w:r w:rsidRPr="00024D1E">
        <w:rPr>
          <w:rFonts w:eastAsia="Times New Roman"/>
          <w:sz w:val="24"/>
          <w:szCs w:val="24"/>
        </w:rPr>
        <w:t xml:space="preserve"> задатка явля</w:t>
      </w:r>
      <w:r>
        <w:rPr>
          <w:rFonts w:eastAsia="Times New Roman"/>
          <w:sz w:val="24"/>
          <w:szCs w:val="24"/>
        </w:rPr>
        <w:t>е</w:t>
      </w:r>
      <w:r w:rsidRPr="00024D1E">
        <w:rPr>
          <w:rFonts w:eastAsia="Times New Roman"/>
          <w:sz w:val="24"/>
          <w:szCs w:val="24"/>
        </w:rPr>
        <w:t>тся акцептом такой оферты, после чего договор о задатке считается заключенным.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победителя аукциона </w:t>
      </w:r>
      <w:r w:rsidRPr="00BA6980">
        <w:rPr>
          <w:rFonts w:ascii="Times New Roman" w:hAnsi="Times New Roman" w:cs="Times New Roman"/>
          <w:sz w:val="24"/>
          <w:szCs w:val="24"/>
        </w:rPr>
        <w:t>– победителем является участник аукциона, предложивший наиболее высокую цену</w:t>
      </w:r>
      <w:r w:rsidR="000F7B7E" w:rsidRPr="00BA6980">
        <w:rPr>
          <w:rFonts w:ascii="Times New Roman" w:hAnsi="Times New Roman" w:cs="Times New Roman"/>
          <w:sz w:val="24"/>
          <w:szCs w:val="24"/>
        </w:rPr>
        <w:t xml:space="preserve"> лота</w:t>
      </w:r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договоров </w:t>
      </w:r>
      <w:r w:rsidRPr="00BA6980">
        <w:rPr>
          <w:rFonts w:ascii="Times New Roman" w:hAnsi="Times New Roman" w:cs="Times New Roman"/>
          <w:sz w:val="24"/>
          <w:szCs w:val="24"/>
        </w:rPr>
        <w:t xml:space="preserve">– договора по результатам открытого аукциона заключается с победителями в срок, не превышающий </w:t>
      </w:r>
      <w:r w:rsidR="00234ED4" w:rsidRPr="00BA6980">
        <w:rPr>
          <w:rFonts w:ascii="Times New Roman" w:hAnsi="Times New Roman" w:cs="Times New Roman"/>
          <w:sz w:val="24"/>
          <w:szCs w:val="24"/>
        </w:rPr>
        <w:t>15</w:t>
      </w:r>
      <w:r w:rsidRPr="00BA6980">
        <w:rPr>
          <w:rFonts w:ascii="Times New Roman" w:hAnsi="Times New Roman" w:cs="Times New Roman"/>
          <w:sz w:val="24"/>
          <w:szCs w:val="24"/>
        </w:rPr>
        <w:t xml:space="preserve"> (</w:t>
      </w:r>
      <w:r w:rsidR="00234ED4" w:rsidRPr="00BA6980">
        <w:rPr>
          <w:rFonts w:ascii="Times New Roman" w:hAnsi="Times New Roman" w:cs="Times New Roman"/>
          <w:sz w:val="24"/>
          <w:szCs w:val="24"/>
        </w:rPr>
        <w:t>пятнадцать</w:t>
      </w:r>
      <w:r w:rsidRPr="00BA6980">
        <w:rPr>
          <w:rFonts w:ascii="Times New Roman" w:hAnsi="Times New Roman" w:cs="Times New Roman"/>
          <w:sz w:val="24"/>
          <w:szCs w:val="24"/>
        </w:rPr>
        <w:t xml:space="preserve">) </w:t>
      </w:r>
      <w:r w:rsidR="000F7B7E" w:rsidRPr="00BA6980">
        <w:rPr>
          <w:rFonts w:ascii="Times New Roman" w:hAnsi="Times New Roman" w:cs="Times New Roman"/>
          <w:sz w:val="24"/>
          <w:szCs w:val="24"/>
        </w:rPr>
        <w:t>рабочих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направления договора, с единственным участником в результате несостоявшегося аукциона в </w:t>
      </w:r>
      <w:r w:rsidRPr="00BA6980">
        <w:rPr>
          <w:rFonts w:ascii="Times New Roman" w:hAnsi="Times New Roman" w:cs="Times New Roman"/>
          <w:sz w:val="24"/>
          <w:szCs w:val="24"/>
        </w:rPr>
        <w:lastRenderedPageBreak/>
        <w:t xml:space="preserve">течение </w:t>
      </w:r>
      <w:r w:rsidR="000F7B7E" w:rsidRPr="00BA6980">
        <w:rPr>
          <w:rFonts w:ascii="Times New Roman" w:hAnsi="Times New Roman" w:cs="Times New Roman"/>
          <w:sz w:val="24"/>
          <w:szCs w:val="24"/>
        </w:rPr>
        <w:t>20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направления проекта договора купли-продажи единственному участнику. 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0">
        <w:rPr>
          <w:rFonts w:ascii="Times New Roman" w:hAnsi="Times New Roman" w:cs="Times New Roman"/>
          <w:color w:val="000000"/>
          <w:sz w:val="24"/>
          <w:szCs w:val="24"/>
        </w:rPr>
        <w:t>Организатор вправе отказаться от проведения открытого аукциона в любое время, но не позднее 3 (трех) дней до наступления даты проведения открытого аукциона.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b/>
          <w:sz w:val="24"/>
          <w:szCs w:val="24"/>
        </w:rPr>
        <w:t>Порядок размещения и предоставления документации</w:t>
      </w:r>
      <w:r w:rsidRPr="00BA69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A6980">
        <w:rPr>
          <w:rFonts w:ascii="Times New Roman" w:hAnsi="Times New Roman" w:cs="Times New Roman"/>
          <w:sz w:val="24"/>
          <w:szCs w:val="24"/>
        </w:rPr>
        <w:t xml:space="preserve">Со дня размещения извещения о проведении открытого аукциона, документация может быть получена самостоятельно любым лицом  без взимания платы с сайта (http:// </w:t>
      </w:r>
      <w:hyperlink r:id="rId12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www.krasgaz.ru</w:t>
        </w:r>
      </w:hyperlink>
      <w:r w:rsidR="00DF2A33" w:rsidRPr="00BA6980">
        <w:rPr>
          <w:rFonts w:ascii="Times New Roman" w:hAnsi="Times New Roman" w:cs="Times New Roman"/>
          <w:sz w:val="24"/>
          <w:szCs w:val="24"/>
        </w:rPr>
        <w:t xml:space="preserve">) или </w:t>
      </w:r>
    </w:p>
    <w:p w:rsidR="00DF2A33" w:rsidRPr="00BA6980" w:rsidRDefault="00DF2A33" w:rsidP="00DF2A33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 xml:space="preserve">на сайте организатора  http://utp.sberbank-ast.ru/, Торговая секция (далее – ТС) «Продажа имущества», раздел «Продажи». </w:t>
      </w:r>
    </w:p>
    <w:p w:rsidR="00DF2A33" w:rsidRPr="00BA6980" w:rsidRDefault="00DF2A33" w:rsidP="00DF2A33">
      <w:pPr>
        <w:keepNext/>
        <w:keepLines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DF2A33" w:rsidRPr="00BA6980" w:rsidTr="00DF2A3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pStyle w:val="13"/>
              <w:keepNext/>
              <w:keepLines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Электронная торговая площадка </w:t>
            </w:r>
            <w:hyperlink r:id="rId13" w:history="1">
              <w:r w:rsidRPr="00BA6980">
                <w:rPr>
                  <w:rStyle w:val="a4"/>
                  <w:rFonts w:ascii="Times New Roman" w:hAnsi="Times New Roman" w:cs="Times New Roman"/>
                  <w:b/>
                  <w:color w:val="1F497D"/>
                  <w:sz w:val="24"/>
                  <w:szCs w:val="24"/>
                </w:rPr>
                <w:t>http://utp.sberbank-ast.ru/</w:t>
              </w:r>
            </w:hyperlink>
          </w:p>
        </w:tc>
      </w:tr>
      <w:tr w:rsidR="00DF2A33" w:rsidRPr="00BA6980" w:rsidTr="00DF2A3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 w:rsidP="00DF2A3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регламентом электронной торговой площадки.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Победителем процедуры признается Участник аукциона, предложивший наиболее высокую цену лота.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Оформление протокола подведения итогов: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024D1E">
              <w:rPr>
                <w:sz w:val="24"/>
                <w:szCs w:val="24"/>
              </w:rPr>
              <w:t>Порядок оформления и размещения протокола подведения итогов установлен частью 4 Документации.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В Документации и в форме договора купли-продажи, являющейся неотъемлемой частью Извещения.</w:t>
            </w:r>
          </w:p>
        </w:tc>
      </w:tr>
      <w:tr w:rsidR="00234ED4" w:rsidRPr="00BA6980" w:rsidTr="004F3BF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t>Внесение изменений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4ED4" w:rsidRPr="00BA6980" w:rsidRDefault="00234ED4" w:rsidP="00234ED4">
            <w:pPr>
              <w:jc w:val="left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Организатор торгов вправе внести изменения в Документацию. Изменения могут быть внесены в любой момент до окончания срока подачи заявок. Изменения могут быть связаны, в том числе, с продлением или сокращением срока приема заявок. При </w:t>
            </w:r>
            <w:r w:rsidRPr="00BA6980">
              <w:rPr>
                <w:sz w:val="24"/>
                <w:szCs w:val="24"/>
                <w:lang w:val="x-none"/>
              </w:rPr>
              <w:t>этом</w:t>
            </w:r>
            <w:proofErr w:type="gramStart"/>
            <w:r w:rsidRPr="00BA6980">
              <w:rPr>
                <w:sz w:val="24"/>
                <w:szCs w:val="24"/>
              </w:rPr>
              <w:t>,</w:t>
            </w:r>
            <w:proofErr w:type="gramEnd"/>
            <w:r w:rsidRPr="00BA6980">
              <w:rPr>
                <w:sz w:val="24"/>
                <w:szCs w:val="24"/>
                <w:lang w:val="x-none"/>
              </w:rPr>
              <w:t xml:space="preserve"> если изменения </w:t>
            </w:r>
            <w:r w:rsidRPr="00BA6980">
              <w:rPr>
                <w:sz w:val="24"/>
                <w:szCs w:val="24"/>
              </w:rPr>
              <w:t xml:space="preserve">касаются сокращения срока подачи заявок, </w:t>
            </w:r>
            <w:r w:rsidRPr="00BA6980">
              <w:rPr>
                <w:sz w:val="24"/>
                <w:szCs w:val="24"/>
                <w:lang w:val="x-none"/>
              </w:rPr>
              <w:t>дата аукциона</w:t>
            </w:r>
            <w:r w:rsidRPr="00BA6980">
              <w:rPr>
                <w:sz w:val="24"/>
                <w:szCs w:val="24"/>
              </w:rPr>
              <w:t xml:space="preserve"> устанавливается не ранее чем через 30 (тридцать)</w:t>
            </w:r>
            <w:r w:rsidRPr="00BA6980">
              <w:rPr>
                <w:sz w:val="24"/>
                <w:szCs w:val="24"/>
                <w:lang w:val="x-none"/>
              </w:rPr>
              <w:t xml:space="preserve"> </w:t>
            </w:r>
            <w:r w:rsidRPr="00BA6980">
              <w:rPr>
                <w:sz w:val="24"/>
                <w:szCs w:val="24"/>
              </w:rPr>
              <w:t xml:space="preserve">календарных </w:t>
            </w:r>
            <w:r w:rsidRPr="00BA6980">
              <w:rPr>
                <w:sz w:val="24"/>
                <w:szCs w:val="24"/>
                <w:lang w:val="x-none"/>
              </w:rPr>
              <w:t>дней</w:t>
            </w:r>
            <w:r w:rsidRPr="00BA6980">
              <w:rPr>
                <w:sz w:val="24"/>
                <w:szCs w:val="24"/>
              </w:rPr>
      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      </w:r>
            <w:hyperlink r:id="rId14" w:history="1">
              <w:r w:rsidRPr="00BA6980">
                <w:rPr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BA6980">
              <w:rPr>
                <w:sz w:val="24"/>
                <w:szCs w:val="24"/>
              </w:rPr>
              <w:t>.</w:t>
            </w:r>
          </w:p>
        </w:tc>
      </w:tr>
      <w:tr w:rsidR="00234ED4" w:rsidRPr="00BA6980" w:rsidTr="004F3BF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4ED4" w:rsidRPr="00BA6980" w:rsidRDefault="00234ED4" w:rsidP="00234ED4">
            <w:pPr>
              <w:jc w:val="left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Процедура может быть отменена не позднее, чем за 3 (календарных) дня до наступления даты проведения торгов. Сообщение об отмене проведения торгов размещается на сайте </w:t>
            </w:r>
            <w:hyperlink r:id="rId15" w:history="1">
              <w:r w:rsidRPr="00BA6980">
                <w:rPr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BA6980">
              <w:rPr>
                <w:sz w:val="24"/>
                <w:szCs w:val="24"/>
              </w:rPr>
              <w:t>.</w:t>
            </w:r>
          </w:p>
        </w:tc>
      </w:tr>
    </w:tbl>
    <w:p w:rsidR="00234ED4" w:rsidRPr="00BA6980" w:rsidRDefault="00234ED4" w:rsidP="00DF2A33">
      <w:pPr>
        <w:rPr>
          <w:b/>
          <w:sz w:val="24"/>
          <w:szCs w:val="24"/>
        </w:rPr>
      </w:pPr>
    </w:p>
    <w:p w:rsidR="007211AF" w:rsidRDefault="007211AF" w:rsidP="007211AF">
      <w:pPr>
        <w:jc w:val="center"/>
        <w:rPr>
          <w:b/>
          <w:sz w:val="24"/>
          <w:szCs w:val="24"/>
        </w:rPr>
      </w:pPr>
    </w:p>
    <w:p w:rsidR="001548C7" w:rsidRDefault="001548C7" w:rsidP="007211AF">
      <w:pPr>
        <w:jc w:val="center"/>
        <w:rPr>
          <w:b/>
          <w:sz w:val="24"/>
          <w:szCs w:val="24"/>
        </w:rPr>
      </w:pPr>
    </w:p>
    <w:p w:rsidR="001548C7" w:rsidRPr="00BA6980" w:rsidRDefault="001548C7" w:rsidP="007211AF">
      <w:pPr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                                                                 Приложение к извещению </w:t>
      </w: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ДОКУМЕНТАЦИЯ</w:t>
      </w:r>
    </w:p>
    <w:p w:rsidR="007211AF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lastRenderedPageBreak/>
        <w:t>о проведении открытого аукциона</w:t>
      </w:r>
      <w:r w:rsidR="00234ED4" w:rsidRPr="00BA6980">
        <w:rPr>
          <w:bCs/>
          <w:sz w:val="24"/>
          <w:szCs w:val="24"/>
        </w:rPr>
        <w:t xml:space="preserve"> в электронной форме</w:t>
      </w:r>
      <w:r w:rsidRPr="00BA6980">
        <w:rPr>
          <w:bCs/>
          <w:sz w:val="24"/>
          <w:szCs w:val="24"/>
        </w:rPr>
        <w:t xml:space="preserve"> на право заключения договора купли-продажи объектов, принадлежащих на праве собственности АО «</w:t>
      </w:r>
      <w:proofErr w:type="spellStart"/>
      <w:r w:rsidRPr="00BA6980">
        <w:rPr>
          <w:bCs/>
          <w:sz w:val="24"/>
          <w:szCs w:val="24"/>
        </w:rPr>
        <w:t>Красноярсккрайгаз</w:t>
      </w:r>
      <w:proofErr w:type="spellEnd"/>
      <w:r w:rsidRPr="00BA6980">
        <w:rPr>
          <w:bCs/>
          <w:sz w:val="24"/>
          <w:szCs w:val="24"/>
        </w:rPr>
        <w:t>»</w:t>
      </w:r>
    </w:p>
    <w:p w:rsidR="00234ED4" w:rsidRPr="00BA6980" w:rsidRDefault="00234ED4" w:rsidP="000F7B7E">
      <w:pPr>
        <w:pStyle w:val="10"/>
        <w:numPr>
          <w:ilvl w:val="0"/>
          <w:numId w:val="11"/>
        </w:numPr>
        <w:tabs>
          <w:tab w:val="left" w:pos="708"/>
        </w:tabs>
        <w:spacing w:before="120" w:line="360" w:lineRule="auto"/>
        <w:ind w:left="0" w:firstLine="0"/>
        <w:jc w:val="center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  <w:bookmarkStart w:id="1" w:name="_Toc22220649"/>
      <w:bookmarkStart w:id="2" w:name="_Toc18055603"/>
      <w:bookmarkStart w:id="3" w:name="_Toc412648120"/>
      <w:r w:rsidRPr="00BA6980">
        <w:rPr>
          <w:rFonts w:ascii="Times New Roman" w:eastAsia="Calibri" w:hAnsi="Times New Roman" w:cs="Times New Roman"/>
          <w:caps/>
          <w:color w:val="auto"/>
          <w:sz w:val="24"/>
          <w:szCs w:val="24"/>
        </w:rPr>
        <w:lastRenderedPageBreak/>
        <w:t>Общие положения</w:t>
      </w:r>
      <w:bookmarkStart w:id="4" w:name="_Toc412648121"/>
      <w:bookmarkEnd w:id="1"/>
      <w:bookmarkEnd w:id="2"/>
      <w:bookmarkEnd w:id="3"/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708"/>
          <w:tab w:val="left" w:pos="1701"/>
        </w:tabs>
        <w:ind w:left="0" w:firstLine="851"/>
        <w:jc w:val="both"/>
        <w:rPr>
          <w:sz w:val="24"/>
          <w:szCs w:val="24"/>
        </w:rPr>
      </w:pPr>
      <w:bookmarkStart w:id="5" w:name="_Toc18055604"/>
      <w:bookmarkStart w:id="6" w:name="_Toc410998168"/>
      <w:r w:rsidRPr="00BA6980">
        <w:rPr>
          <w:sz w:val="24"/>
          <w:szCs w:val="24"/>
        </w:rPr>
        <w:t>Информация об аукционе</w:t>
      </w:r>
      <w:bookmarkEnd w:id="4"/>
      <w:bookmarkEnd w:id="5"/>
      <w:bookmarkEnd w:id="6"/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Настоящая документация является приложением к Извещению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 xml:space="preserve">кциона, размещенного на сайте </w:t>
      </w:r>
      <w:hyperlink r:id="rId16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BA6980">
        <w:rPr>
          <w:sz w:val="24"/>
          <w:szCs w:val="24"/>
        </w:rPr>
        <w:t xml:space="preserve"> дополняет, уточняет и разъясняет его.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Пользователь самостоятельно несет все затраты, связанные с подготовкой и подачей заявки на участие в аукционе. Организатор торгов и Продавец не несут обязанностей или ответственности в связи с такими затратами.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Пользователю рекомендуется получить все сведения, которые могут быть ему необходимы для подготовки и подачи заявки на участие в аукционе на право заключения договора купли-продажи Имущества.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Подача заявки осуществляется в электронной форме посредством функционала универсальной торговой площадки АО «Сбербанк – АСТ» в соответствии с Регламентом Универсальной торговой платформы «Сбербанк – АСТ» (далее УТП) и Регламентом торговой секции «Закупки и продажи» (далее – ТС).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</w:t>
      </w:r>
      <w:proofErr w:type="gramStart"/>
      <w:r w:rsidRPr="00BA6980">
        <w:rPr>
          <w:sz w:val="24"/>
          <w:szCs w:val="24"/>
        </w:rPr>
        <w:t>Подавая заявку на участие в аукционе Пользователь подтверждает, что он располагает данными об Организаторе торгов, предмете аукциона, начальной цене Имущества, величине повышения начальной цены («шаге аукциона»), дате, времени, месте проведения аукциона, порядке его проведения, в том числе о порядке оформления участия в аукционе, порядке определения Победителя, о порядке заключения договора купли-продажи и его условиях, о порядке заключения договора о задатке</w:t>
      </w:r>
      <w:proofErr w:type="gramEnd"/>
      <w:r w:rsidRPr="00BA6980">
        <w:rPr>
          <w:sz w:val="24"/>
          <w:szCs w:val="24"/>
        </w:rPr>
        <w:t xml:space="preserve"> и его </w:t>
      </w:r>
      <w:proofErr w:type="gramStart"/>
      <w:r w:rsidRPr="00BA6980">
        <w:rPr>
          <w:sz w:val="24"/>
          <w:szCs w:val="24"/>
        </w:rPr>
        <w:t>условиях</w:t>
      </w:r>
      <w:proofErr w:type="gramEnd"/>
      <w:r w:rsidRPr="00BA6980">
        <w:rPr>
          <w:sz w:val="24"/>
          <w:szCs w:val="24"/>
        </w:rPr>
        <w:t>, последствиях уклонения или отказа от подписания договора купли-продажи.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ab/>
        <w:t xml:space="preserve">Пользователь подтверждает и соглашается, что, </w:t>
      </w:r>
      <w:proofErr w:type="gramStart"/>
      <w:r w:rsidRPr="00BA6980">
        <w:rPr>
          <w:sz w:val="24"/>
          <w:szCs w:val="24"/>
        </w:rPr>
        <w:t>подавая заявку на участие в аукционе он ознакомлен с документами</w:t>
      </w:r>
      <w:proofErr w:type="gramEnd"/>
      <w:r w:rsidRPr="00BA6980">
        <w:rPr>
          <w:sz w:val="24"/>
          <w:szCs w:val="24"/>
        </w:rPr>
        <w:t xml:space="preserve"> на Имущество, с его характеристиками, представленными в настоящей Документации, с порядком отмены аукциона, а также с порядком внесения изменений в Документацию.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spacing w:after="200" w:line="276" w:lineRule="auto"/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Подавая заявку на участие в торгах, Пользователь подтверждает, что на дату подписания заявки ознакомлен с Регламентом электронной площадки и Регламентом торговой секции, обязуется соблюдать условия проведения процедуры, содержащиеся в Документации и согласен на участие в аукционе на указанных в Документации условиях. Пользователь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 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Форма и вид аукциона, источники информации об аукционе, сведения о Собственнике (Продавце) имущества, Организаторе указаны в Извещении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spacing w:after="200" w:line="276" w:lineRule="auto"/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Аукцион проводится в электронной форме посредством электронной торговой площадки (далее – ЭТП) в порядке, предусмотренном статьями 447 – 449 Гражданского кодекса Российской Федерации, настоящей Документацией и в соответствии с Регламентом Универсальной торговой платформы «Сбербанк – АСТ» и Регламентом торговой секции «Закупки и продажи».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 противоречий между Регламентом УТП, Регламентом секции и Документацией необходимо руководствоваться настоящей Документацией.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Адрес сайта электронной торговой площадки в сети интернет </w:t>
      </w:r>
      <w:hyperlink r:id="rId17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Осмотр Имущества проводится Организатором или Продавцом по согласованию заинтересованного лица с представителем Организатора или Продавца.</w:t>
      </w:r>
    </w:p>
    <w:p w:rsidR="00234ED4" w:rsidRPr="00BA6980" w:rsidRDefault="00234ED4" w:rsidP="00234ED4">
      <w:pPr>
        <w:pStyle w:val="ac"/>
        <w:keepNext/>
        <w:keepLines/>
        <w:ind w:left="0" w:firstLine="851"/>
        <w:rPr>
          <w:sz w:val="24"/>
          <w:szCs w:val="24"/>
        </w:rPr>
      </w:pPr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-6379"/>
          <w:tab w:val="left" w:pos="1701"/>
        </w:tabs>
        <w:ind w:left="0" w:firstLine="851"/>
        <w:jc w:val="both"/>
        <w:rPr>
          <w:sz w:val="24"/>
          <w:szCs w:val="24"/>
        </w:rPr>
      </w:pPr>
      <w:bookmarkStart w:id="7" w:name="_Toc18055605"/>
      <w:bookmarkStart w:id="8" w:name="_Toc412648122"/>
      <w:bookmarkStart w:id="9" w:name="_Toc410998169"/>
      <w:bookmarkStart w:id="10" w:name="_Ref351114529"/>
      <w:bookmarkStart w:id="11" w:name="_Ref351114524"/>
      <w:r w:rsidRPr="00BA6980">
        <w:rPr>
          <w:sz w:val="24"/>
          <w:szCs w:val="24"/>
        </w:rPr>
        <w:t>Документы для ознакомления</w:t>
      </w:r>
      <w:bookmarkEnd w:id="7"/>
      <w:bookmarkEnd w:id="8"/>
      <w:bookmarkEnd w:id="9"/>
      <w:bookmarkEnd w:id="10"/>
      <w:bookmarkEnd w:id="11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851"/>
          <w:tab w:val="left" w:pos="1418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r w:rsidRPr="00BA6980">
        <w:rPr>
          <w:bCs/>
          <w:sz w:val="24"/>
          <w:szCs w:val="24"/>
        </w:rPr>
        <w:lastRenderedPageBreak/>
        <w:t>С документами в отношении Имущества можно ознакомиться на официальном сайте Организатора.</w:t>
      </w:r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418"/>
          <w:tab w:val="left" w:pos="1701"/>
        </w:tabs>
        <w:spacing w:after="0"/>
        <w:ind w:left="0" w:firstLine="851"/>
        <w:outlineLvl w:val="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Документация находится в открытом доступе, начиная с даты размещения извещения о проведен</w:t>
      </w:r>
      <w:proofErr w:type="gramStart"/>
      <w:r w:rsidRPr="00BA6980">
        <w:rPr>
          <w:bCs/>
          <w:sz w:val="24"/>
          <w:szCs w:val="24"/>
        </w:rPr>
        <w:t>ии ау</w:t>
      </w:r>
      <w:proofErr w:type="gramEnd"/>
      <w:r w:rsidRPr="00BA6980">
        <w:rPr>
          <w:bCs/>
          <w:sz w:val="24"/>
          <w:szCs w:val="24"/>
        </w:rPr>
        <w:t xml:space="preserve">кциона на официальном сайте Организатора. </w:t>
      </w:r>
    </w:p>
    <w:p w:rsidR="00234ED4" w:rsidRPr="00BA6980" w:rsidRDefault="00234ED4" w:rsidP="00234ED4">
      <w:pPr>
        <w:pStyle w:val="ac"/>
        <w:keepNext/>
        <w:keepLines/>
        <w:ind w:left="0" w:firstLine="851"/>
        <w:rPr>
          <w:sz w:val="24"/>
          <w:szCs w:val="24"/>
        </w:rPr>
      </w:pPr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-6379"/>
          <w:tab w:val="left" w:pos="1701"/>
        </w:tabs>
        <w:ind w:left="0" w:firstLine="851"/>
        <w:jc w:val="both"/>
        <w:rPr>
          <w:sz w:val="24"/>
          <w:szCs w:val="24"/>
        </w:rPr>
      </w:pPr>
      <w:bookmarkStart w:id="12" w:name="_Toc18055606"/>
      <w:bookmarkStart w:id="13" w:name="_Toc412648123"/>
      <w:bookmarkStart w:id="14" w:name="_Toc410998170"/>
      <w:r w:rsidRPr="00BA6980">
        <w:rPr>
          <w:sz w:val="24"/>
          <w:szCs w:val="24"/>
        </w:rPr>
        <w:t>Разъяснение положений Документации/извещения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кциона, внесение изменений в Документацию/извещение о проведении аукциона.</w:t>
      </w:r>
      <w:bookmarkEnd w:id="12"/>
      <w:bookmarkEnd w:id="13"/>
      <w:bookmarkEnd w:id="14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708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bookmarkStart w:id="15" w:name="_Toc18055607"/>
      <w:r w:rsidRPr="00BA6980">
        <w:rPr>
          <w:sz w:val="24"/>
          <w:szCs w:val="24"/>
        </w:rPr>
        <w:t>Любое заинтересованное лицо (Пользователь)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на адрес электронной почты Организатора</w:t>
      </w:r>
      <w:bookmarkEnd w:id="15"/>
      <w:r w:rsidRPr="00BA6980">
        <w:rPr>
          <w:sz w:val="24"/>
          <w:szCs w:val="24"/>
        </w:rPr>
        <w:t>, указанный в извещении.</w:t>
      </w:r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708"/>
          <w:tab w:val="left" w:pos="1701"/>
        </w:tabs>
        <w:spacing w:after="0"/>
        <w:ind w:left="0" w:firstLine="851"/>
        <w:outlineLvl w:val="1"/>
        <w:rPr>
          <w:rFonts w:eastAsia="BatangChe"/>
          <w:sz w:val="24"/>
          <w:szCs w:val="24"/>
        </w:rPr>
      </w:pPr>
      <w:bookmarkStart w:id="16" w:name="_Toc18055608"/>
      <w:r w:rsidRPr="00BA6980">
        <w:rPr>
          <w:rFonts w:eastAsia="BatangChe"/>
          <w:sz w:val="24"/>
          <w:szCs w:val="24"/>
        </w:rPr>
        <w:t xml:space="preserve">В настоящую Документацию/извещение о проведении настоящего аукциона </w:t>
      </w:r>
      <w:r w:rsidRPr="00BA6980">
        <w:rPr>
          <w:sz w:val="24"/>
          <w:szCs w:val="24"/>
        </w:rPr>
        <w:t>могут быть внесены изменения.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или сокращением срока завершения приема заявок. При этом</w:t>
      </w:r>
      <w:proofErr w:type="gramStart"/>
      <w:r w:rsidRPr="00BA6980">
        <w:rPr>
          <w:sz w:val="24"/>
          <w:szCs w:val="24"/>
        </w:rPr>
        <w:t>,</w:t>
      </w:r>
      <w:proofErr w:type="gramEnd"/>
      <w:r w:rsidRPr="00BA6980">
        <w:rPr>
          <w:sz w:val="24"/>
          <w:szCs w:val="24"/>
        </w:rPr>
        <w:t xml:space="preserve"> если изменения касаются сокращения срока подачи заявок, дата аукциона устанавливается не ранее чем через 30 (тридцать) дней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8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sz w:val="24"/>
          <w:szCs w:val="24"/>
        </w:rPr>
        <w:t>.</w:t>
      </w:r>
      <w:bookmarkEnd w:id="16"/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1276"/>
          <w:tab w:val="left" w:pos="1701"/>
        </w:tabs>
        <w:ind w:left="0" w:firstLine="851"/>
        <w:jc w:val="both"/>
        <w:rPr>
          <w:sz w:val="24"/>
          <w:szCs w:val="24"/>
        </w:rPr>
      </w:pPr>
      <w:bookmarkStart w:id="17" w:name="_Toc410998172"/>
      <w:r w:rsidRPr="00BA6980">
        <w:rPr>
          <w:sz w:val="24"/>
          <w:szCs w:val="24"/>
        </w:rPr>
        <w:t xml:space="preserve"> </w:t>
      </w:r>
      <w:bookmarkStart w:id="18" w:name="_Toc18055609"/>
      <w:bookmarkStart w:id="19" w:name="_Toc412648125"/>
      <w:r w:rsidRPr="00BA6980">
        <w:rPr>
          <w:sz w:val="24"/>
          <w:szCs w:val="24"/>
        </w:rPr>
        <w:t>Отказ от проведения аукциона</w:t>
      </w:r>
      <w:bookmarkEnd w:id="17"/>
      <w:bookmarkEnd w:id="18"/>
      <w:bookmarkEnd w:id="19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276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bookmarkStart w:id="20" w:name="_Toc18055610"/>
      <w:r w:rsidRPr="00BA6980">
        <w:rPr>
          <w:sz w:val="24"/>
          <w:szCs w:val="24"/>
        </w:rPr>
        <w:t>Организатор или Продавец вправе отказаться от проведения аукциона не позднее, чем за 3 (три) календарных дня до дня проведения аукциона, указанного в Извещении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кциона.</w:t>
      </w:r>
      <w:bookmarkEnd w:id="20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276"/>
          <w:tab w:val="left" w:pos="1701"/>
        </w:tabs>
        <w:spacing w:after="0"/>
        <w:ind w:left="0" w:firstLine="851"/>
        <w:outlineLvl w:val="1"/>
        <w:rPr>
          <w:rFonts w:eastAsia="BatangChe"/>
          <w:sz w:val="24"/>
          <w:szCs w:val="24"/>
        </w:rPr>
      </w:pPr>
      <w:bookmarkStart w:id="21" w:name="_Toc18055611"/>
      <w:r w:rsidRPr="00BA6980">
        <w:rPr>
          <w:sz w:val="24"/>
          <w:szCs w:val="24"/>
        </w:rPr>
        <w:t xml:space="preserve">Извещение об отказе от проведения аукциона подлежит опубликованию на сайте </w:t>
      </w:r>
      <w:hyperlink r:id="rId19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sz w:val="24"/>
          <w:szCs w:val="24"/>
        </w:rPr>
        <w:t>.</w:t>
      </w:r>
      <w:bookmarkEnd w:id="21"/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ac"/>
        <w:numPr>
          <w:ilvl w:val="0"/>
          <w:numId w:val="1"/>
        </w:numPr>
        <w:spacing w:after="120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Условия</w:t>
      </w:r>
      <w:r w:rsidRPr="00BA6980">
        <w:rPr>
          <w:b/>
          <w:color w:val="FF0000"/>
          <w:sz w:val="24"/>
          <w:szCs w:val="24"/>
        </w:rPr>
        <w:t xml:space="preserve"> </w:t>
      </w:r>
      <w:r w:rsidRPr="00BA6980">
        <w:rPr>
          <w:b/>
          <w:sz w:val="24"/>
          <w:szCs w:val="24"/>
        </w:rPr>
        <w:t>оформления участия в торгах.</w:t>
      </w:r>
    </w:p>
    <w:p w:rsidR="007211AF" w:rsidRPr="00BA6980" w:rsidRDefault="00487E9B" w:rsidP="007211AF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2.1. 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Для участия в открытом аукционе претендент, в установленный  настоящей документацией о проведении открытого аукциона срок, представляет организатору  (</w:t>
      </w:r>
      <w:r w:rsidRPr="00BA6980">
        <w:rPr>
          <w:rFonts w:eastAsiaTheme="minorHAnsi"/>
          <w:bCs/>
          <w:sz w:val="24"/>
          <w:szCs w:val="24"/>
          <w:lang w:eastAsia="en-US"/>
        </w:rPr>
        <w:t>через электронную площадку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), следующие документы: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1) заявку на участие в аукционе по установленной форме;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2) д</w:t>
      </w:r>
      <w:r w:rsidRPr="00BA6980">
        <w:rPr>
          <w:sz w:val="24"/>
          <w:szCs w:val="24"/>
        </w:rPr>
        <w:t xml:space="preserve"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участие в  аукционе без доверенности).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, если от имени претендента действует иное лицо, заявка должна содержать также доверенность на осуществление действий от имени претендента, подписанную руководителем претендента на участие в аукционе (для юридических лиц) или уполномоченным этим руководителем лицом, либо нотариально заверенную копию такой доверенности.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>,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7211AF" w:rsidRPr="00BA6980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BA6980">
        <w:rPr>
          <w:sz w:val="24"/>
          <w:szCs w:val="24"/>
        </w:rPr>
        <w:t>для юридических лиц – копия учредительных документов</w:t>
      </w:r>
      <w:r w:rsidR="00487E9B" w:rsidRPr="00BA6980">
        <w:rPr>
          <w:sz w:val="24"/>
          <w:szCs w:val="24"/>
        </w:rPr>
        <w:t xml:space="preserve"> (устав)</w:t>
      </w:r>
      <w:r w:rsidRPr="00BA6980">
        <w:rPr>
          <w:sz w:val="24"/>
          <w:szCs w:val="24"/>
        </w:rPr>
        <w:t>, для физических лиц – копия паспорта;</w:t>
      </w:r>
    </w:p>
    <w:p w:rsidR="007211AF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proofErr w:type="gramStart"/>
      <w:r w:rsidRPr="00BA6980">
        <w:rPr>
          <w:sz w:val="24"/>
          <w:szCs w:val="24"/>
        </w:rPr>
        <w:t>полученную не ранее чем за шесть месяцев до дня размещения на официальном сайте извещения о проведении открытого аукциона,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извещения о проведении открытого аукциона,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BA6980">
        <w:rPr>
          <w:sz w:val="24"/>
          <w:szCs w:val="24"/>
        </w:rPr>
        <w:t xml:space="preserve"> такой выписки (для индивидуальных предпринимателей), надлежащим образом заверенный перевод на русский язык документов о </w:t>
      </w:r>
      <w:r w:rsidRPr="00BA6980">
        <w:rPr>
          <w:sz w:val="24"/>
          <w:szCs w:val="24"/>
        </w:rPr>
        <w:lastRenderedPageBreak/>
        <w:t>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извещения       о проведении открытого аукциона;</w:t>
      </w:r>
    </w:p>
    <w:p w:rsidR="00024D1E" w:rsidRPr="007B2EFB" w:rsidRDefault="00024D1E" w:rsidP="00024D1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7B2EFB">
        <w:rPr>
          <w:bCs/>
          <w:sz w:val="24"/>
          <w:szCs w:val="24"/>
        </w:rPr>
        <w:t>документы, подтверждающие внесение задатка;</w:t>
      </w:r>
    </w:p>
    <w:p w:rsidR="007211AF" w:rsidRPr="00BA6980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решение об одобрении или совершении крупной сделки, или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претендента, желающего принять участие в открытом аукционе по приобретению объектом недвижимого</w:t>
      </w:r>
      <w:r w:rsidR="009A4D2B">
        <w:rPr>
          <w:rFonts w:eastAsiaTheme="minorHAnsi"/>
          <w:bCs/>
          <w:sz w:val="24"/>
          <w:szCs w:val="24"/>
          <w:lang w:eastAsia="en-US"/>
        </w:rPr>
        <w:t xml:space="preserve"> и движимого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имущества, являющегося предметом аукциона, либо внесение денежных средств в качестве задатка для участия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является крупной сделкой;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В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случае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>, если предоставлен документ, который не поддается прочтению (ввиду низкого качества копирования/сканирования, предоставления документов на иностранном языке без перевода на русский язык и др.), документ считается непредставленным и не рассматривается.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Один претендент имеет право подать только одну заявку на участие в аукционе. При подаче заявки физическое лицо предъявляет документ, удостоверяющий личность. В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случае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подачи заявки представителем претендента предъявляется доверенность, либо заверенная копия такого документа.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Заявка с прилагаемыми к ней документами регистрируется уполномоченным представителем организатора аукциона в журнале приема заявок с присвоением каждой заявке номера и с указанием даты и времени подачи документов. На экземпляре документов организатором делается отметка о принятии заявки с указанием номера, даты и времени подачи документов.</w:t>
      </w:r>
    </w:p>
    <w:p w:rsidR="00487E9B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имеет право отозвать принятую организатором заявку до окончания срока приема заяво</w:t>
      </w:r>
      <w:r w:rsidR="00487E9B" w:rsidRPr="00BA6980">
        <w:rPr>
          <w:rFonts w:eastAsiaTheme="minorHAnsi"/>
          <w:bCs/>
          <w:sz w:val="24"/>
          <w:szCs w:val="24"/>
          <w:lang w:eastAsia="en-US"/>
        </w:rPr>
        <w:t>к.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7211AF" w:rsidRPr="00BA6980" w:rsidRDefault="007211AF" w:rsidP="007211AF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непредставление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определенных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76190" w:rsidRPr="00BA6980">
        <w:rPr>
          <w:rFonts w:eastAsiaTheme="minorHAnsi"/>
          <w:bCs/>
          <w:sz w:val="24"/>
          <w:szCs w:val="24"/>
          <w:lang w:eastAsia="en-US"/>
        </w:rPr>
        <w:t>п.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2</w:t>
      </w:r>
      <w:r w:rsidR="00276190" w:rsidRPr="00BA6980">
        <w:rPr>
          <w:rFonts w:eastAsiaTheme="minorHAnsi"/>
          <w:bCs/>
          <w:sz w:val="24"/>
          <w:szCs w:val="24"/>
          <w:lang w:eastAsia="en-US"/>
        </w:rPr>
        <w:t>.1.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Документации необходимых для участия в аукционе документов или предоставления недостоверных сведений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>/отсутствие сведений</w:t>
      </w:r>
      <w:r w:rsidRPr="00BA6980">
        <w:rPr>
          <w:rFonts w:eastAsiaTheme="minorHAnsi"/>
          <w:bCs/>
          <w:sz w:val="24"/>
          <w:szCs w:val="24"/>
          <w:lang w:eastAsia="en-US"/>
        </w:rPr>
        <w:t>;</w:t>
      </w:r>
    </w:p>
    <w:p w:rsidR="007211AF" w:rsidRPr="00BA6980" w:rsidRDefault="00487E9B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2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) подача заявки на участие в аукционе по продаже объектов лицом, которое в соответствии с федеральными законами не имеет права приобретать в собственность объекты.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приобретает статус участника аукциона по результатам рассмотрения поданных заявок, с момента оформления организатором протокола о рассмотрении заявок на участие в открытом аукционе.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Претендент вправе подать только одну заявку на участие в аукционе в отношении одного предмета лота. Претендент, который подаёт более одной заявки на участие в аукционе в отношении одного предмета лота, не допускается к участию.</w:t>
      </w:r>
    </w:p>
    <w:p w:rsidR="00487E9B" w:rsidRPr="00BA6980" w:rsidRDefault="008D44B1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  <w:bookmarkStart w:id="22" w:name="_Toc18055675"/>
      <w:r w:rsidRPr="00BA6980">
        <w:rPr>
          <w:sz w:val="24"/>
          <w:szCs w:val="24"/>
        </w:rPr>
        <w:t xml:space="preserve">2.2. </w:t>
      </w:r>
      <w:r w:rsidR="00487E9B" w:rsidRPr="00BA6980">
        <w:rPr>
          <w:sz w:val="24"/>
          <w:szCs w:val="24"/>
        </w:rPr>
        <w:t>Для участия в аукционе Пользователям необходимо быть аккредитованными  на ЭТП в соответствии с правилами данной площадки.</w:t>
      </w:r>
      <w:bookmarkEnd w:id="22"/>
    </w:p>
    <w:p w:rsidR="00A7792D" w:rsidRPr="00BA6980" w:rsidRDefault="00A7792D" w:rsidP="00A7792D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bookmarkStart w:id="23" w:name="_Toc18055627"/>
      <w:r w:rsidRPr="00BA6980">
        <w:rPr>
          <w:b w:val="0"/>
          <w:sz w:val="24"/>
          <w:szCs w:val="24"/>
        </w:rPr>
        <w:lastRenderedPageBreak/>
        <w:t>2.2.1. Требования к участнику аукциона.</w:t>
      </w:r>
      <w:bookmarkEnd w:id="23"/>
    </w:p>
    <w:p w:rsidR="00A7792D" w:rsidRPr="00BA6980" w:rsidRDefault="00A7792D" w:rsidP="00A7792D">
      <w:pPr>
        <w:pStyle w:val="a7"/>
        <w:keepNext/>
        <w:keepLines/>
        <w:numPr>
          <w:ilvl w:val="2"/>
          <w:numId w:val="0"/>
        </w:numPr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24" w:name="_Toc18055628"/>
      <w:r w:rsidRPr="00BA6980">
        <w:rPr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 и индивидуальный предприниматель, претендующие на заключение договора и не попадающее под ограничения, установленные действующим законодательством Российской Федерации.</w:t>
      </w:r>
      <w:bookmarkEnd w:id="24"/>
    </w:p>
    <w:p w:rsidR="00A7792D" w:rsidRPr="00BA6980" w:rsidRDefault="00A7792D" w:rsidP="00A7792D">
      <w:pPr>
        <w:pStyle w:val="a7"/>
        <w:keepNext/>
        <w:keepLines/>
        <w:numPr>
          <w:ilvl w:val="2"/>
          <w:numId w:val="0"/>
        </w:numPr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25" w:name="_Toc18055629"/>
      <w:r w:rsidRPr="00BA6980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  <w:bookmarkEnd w:id="25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6" w:name="_Toc18055630"/>
      <w:r w:rsidRPr="00BA6980">
        <w:rPr>
          <w:sz w:val="24"/>
          <w:szCs w:val="24"/>
        </w:rPr>
        <w:t>-быть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  <w:bookmarkEnd w:id="26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7" w:name="_Toc18055631"/>
      <w:r w:rsidRPr="00BA6980">
        <w:rPr>
          <w:sz w:val="24"/>
          <w:szCs w:val="24"/>
        </w:rPr>
        <w:t>-не находиться в процессе ликвидации или банкротства и не быть признанным по решению арбитражного суда несостоятельным (банкротом);</w:t>
      </w:r>
      <w:bookmarkEnd w:id="27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8" w:name="_Toc18055632"/>
      <w:r w:rsidRPr="00BA6980">
        <w:rPr>
          <w:sz w:val="24"/>
          <w:szCs w:val="24"/>
        </w:rPr>
        <w:t xml:space="preserve">-не являться организацией, на имущество которой в части, необходимой для выполнения условий договора, наложен арест по решению суда, административного органа, и (или) экономическая </w:t>
      </w:r>
      <w:proofErr w:type="gramStart"/>
      <w:r w:rsidRPr="00BA6980">
        <w:rPr>
          <w:sz w:val="24"/>
          <w:szCs w:val="24"/>
        </w:rPr>
        <w:t>деятельность</w:t>
      </w:r>
      <w:proofErr w:type="gramEnd"/>
      <w:r w:rsidRPr="00BA6980">
        <w:rPr>
          <w:sz w:val="24"/>
          <w:szCs w:val="24"/>
        </w:rPr>
        <w:t xml:space="preserve"> которой приостановлена;</w:t>
      </w:r>
      <w:bookmarkEnd w:id="28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9" w:name="_Toc18055633"/>
      <w:r w:rsidRPr="00BA6980">
        <w:rPr>
          <w:sz w:val="24"/>
          <w:szCs w:val="24"/>
        </w:rPr>
        <w:t>-соответствовать иным требованиям, установленным в Документации.</w:t>
      </w:r>
      <w:bookmarkEnd w:id="29"/>
    </w:p>
    <w:p w:rsidR="00A7792D" w:rsidRPr="00BA6980" w:rsidRDefault="00A7792D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  <w:bookmarkStart w:id="30" w:name="_Toc18055676"/>
      <w:r w:rsidRPr="00BA6980">
        <w:rPr>
          <w:bCs/>
          <w:sz w:val="24"/>
          <w:szCs w:val="24"/>
        </w:rPr>
        <w:t xml:space="preserve">2.2.2. </w:t>
      </w:r>
      <w:r w:rsidR="00487E9B" w:rsidRPr="00BA6980">
        <w:rPr>
          <w:bCs/>
          <w:sz w:val="24"/>
          <w:szCs w:val="24"/>
        </w:rPr>
        <w:t>З</w:t>
      </w:r>
      <w:r w:rsidR="00487E9B" w:rsidRPr="00BA6980">
        <w:rPr>
          <w:sz w:val="24"/>
          <w:szCs w:val="24"/>
        </w:rPr>
        <w:t xml:space="preserve"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</w:t>
      </w:r>
      <w:bookmarkStart w:id="31" w:name="_Toc18055677"/>
      <w:bookmarkEnd w:id="30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2.2.3. </w:t>
      </w:r>
      <w:r w:rsidR="00487E9B" w:rsidRPr="00BA6980">
        <w:rPr>
          <w:bCs/>
          <w:sz w:val="24"/>
          <w:szCs w:val="24"/>
        </w:rPr>
        <w:t>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(сканированных копий оригиналов) согласно регламенту ЭТП. Заявки должны быть поданы до истечения срока, указанного в извещении о проведен</w:t>
      </w:r>
      <w:proofErr w:type="gramStart"/>
      <w:r w:rsidR="00487E9B" w:rsidRPr="00BA6980">
        <w:rPr>
          <w:bCs/>
          <w:sz w:val="24"/>
          <w:szCs w:val="24"/>
        </w:rPr>
        <w:t>ии ау</w:t>
      </w:r>
      <w:proofErr w:type="gramEnd"/>
      <w:r w:rsidR="00487E9B" w:rsidRPr="00BA6980">
        <w:rPr>
          <w:bCs/>
          <w:sz w:val="24"/>
          <w:szCs w:val="24"/>
        </w:rPr>
        <w:t>кциона.</w:t>
      </w:r>
      <w:bookmarkEnd w:id="31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bookmarkStart w:id="32" w:name="_Toc18055679"/>
      <w:r w:rsidRPr="00BA6980">
        <w:rPr>
          <w:bCs/>
          <w:sz w:val="24"/>
          <w:szCs w:val="24"/>
        </w:rPr>
        <w:t xml:space="preserve">2.2.4. </w:t>
      </w:r>
      <w:r w:rsidR="00487E9B" w:rsidRPr="00BA6980">
        <w:rPr>
          <w:bCs/>
          <w:sz w:val="24"/>
          <w:szCs w:val="24"/>
        </w:rPr>
        <w:t>Правила регистрации и аккредитации Претендента на ЭТП, правила проведения процедур аукциона на ЭТП (в том числе подача заявок на участие в аукционе) определяются регламентом работы и инструкциями данной ЭТП.</w:t>
      </w:r>
      <w:bookmarkEnd w:id="32"/>
    </w:p>
    <w:p w:rsidR="00487E9B" w:rsidRPr="00BA6980" w:rsidRDefault="00487E9B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bookmarkStart w:id="33" w:name="_Toc18055680"/>
      <w:r w:rsidRPr="00BA6980">
        <w:rPr>
          <w:bCs/>
          <w:sz w:val="24"/>
          <w:szCs w:val="24"/>
        </w:rPr>
        <w:t xml:space="preserve">В </w:t>
      </w:r>
      <w:proofErr w:type="gramStart"/>
      <w:r w:rsidRPr="00BA6980">
        <w:rPr>
          <w:bCs/>
          <w:sz w:val="24"/>
          <w:szCs w:val="24"/>
        </w:rPr>
        <w:t>соответствии</w:t>
      </w:r>
      <w:proofErr w:type="gramEnd"/>
      <w:r w:rsidRPr="00BA6980">
        <w:rPr>
          <w:bCs/>
          <w:sz w:val="24"/>
          <w:szCs w:val="24"/>
        </w:rPr>
        <w:t xml:space="preserve"> с регламентом работы, ЭТП автоматически присваивает Пользователю, подавшему заявку на участие в аукционе, уникальный в рамках данного аукциона идентификационный номер.</w:t>
      </w:r>
      <w:bookmarkEnd w:id="33"/>
      <w:r w:rsidRPr="00BA6980">
        <w:rPr>
          <w:bCs/>
          <w:sz w:val="24"/>
          <w:szCs w:val="24"/>
        </w:rPr>
        <w:t xml:space="preserve"> </w:t>
      </w:r>
    </w:p>
    <w:p w:rsidR="00487E9B" w:rsidRPr="00BA6980" w:rsidRDefault="00487E9B" w:rsidP="00487E9B">
      <w:pPr>
        <w:pStyle w:val="a7"/>
        <w:tabs>
          <w:tab w:val="left" w:pos="708"/>
        </w:tabs>
        <w:ind w:firstLine="851"/>
        <w:rPr>
          <w:bCs/>
          <w:sz w:val="24"/>
          <w:szCs w:val="24"/>
        </w:rPr>
      </w:pPr>
      <w:bookmarkStart w:id="34" w:name="_Toc18055681"/>
      <w:r w:rsidRPr="00BA6980">
        <w:rPr>
          <w:bCs/>
          <w:sz w:val="24"/>
          <w:szCs w:val="24"/>
        </w:rPr>
        <w:t>Организатор не несет ответственности, если заявка, отправленная через сайт ЭТП, по техническим причинам не получена или получена по истечении срока приема заявок.</w:t>
      </w:r>
      <w:bookmarkEnd w:id="34"/>
    </w:p>
    <w:p w:rsidR="00BA6980" w:rsidRDefault="007211AF" w:rsidP="00BA6980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A6980">
        <w:rPr>
          <w:rFonts w:eastAsiaTheme="minorHAnsi"/>
          <w:b/>
          <w:bCs/>
          <w:sz w:val="24"/>
          <w:szCs w:val="24"/>
          <w:lang w:eastAsia="en-US"/>
        </w:rPr>
        <w:t>Порядок проведения торгов.</w:t>
      </w:r>
      <w:bookmarkStart w:id="35" w:name="_Toc412648133"/>
      <w:bookmarkStart w:id="36" w:name="_Toc22220652"/>
      <w:bookmarkStart w:id="37" w:name="_Toc18055688"/>
    </w:p>
    <w:p w:rsid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caps/>
          <w:sz w:val="24"/>
          <w:szCs w:val="24"/>
        </w:rPr>
      </w:pPr>
      <w:r w:rsidRPr="00BA6980">
        <w:rPr>
          <w:caps/>
          <w:sz w:val="24"/>
          <w:szCs w:val="24"/>
        </w:rPr>
        <w:t xml:space="preserve">3.1. Процедура </w:t>
      </w:r>
      <w:bookmarkEnd w:id="35"/>
      <w:r w:rsidRPr="00BA6980">
        <w:rPr>
          <w:caps/>
          <w:sz w:val="24"/>
          <w:szCs w:val="24"/>
        </w:rPr>
        <w:t>РАССМОТРЕНИЯ ЗАЯВОК</w:t>
      </w:r>
      <w:bookmarkStart w:id="38" w:name="_Toc369269822"/>
      <w:bookmarkStart w:id="39" w:name="_Toc369269884"/>
      <w:bookmarkStart w:id="40" w:name="_Toc369269961"/>
      <w:bookmarkStart w:id="41" w:name="_Toc18055690"/>
      <w:bookmarkEnd w:id="36"/>
      <w:bookmarkEnd w:id="37"/>
      <w:bookmarkEnd w:id="38"/>
      <w:bookmarkEnd w:id="39"/>
      <w:bookmarkEnd w:id="40"/>
    </w:p>
    <w:p w:rsid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sz w:val="24"/>
          <w:szCs w:val="24"/>
        </w:rPr>
      </w:pPr>
      <w:r w:rsidRPr="00BA6980">
        <w:rPr>
          <w:sz w:val="24"/>
          <w:szCs w:val="24"/>
        </w:rPr>
        <w:t>3.1.1. Организатор торгов в сроки, установленные настоящей Документацией, принимает решение о допуске (отказе в допуске) к участию в торгах Пользователей, подавших заявки. Организатор торгов в установленном порядке допускает Пользователей, чьи заявки на участие и прилагаемые к ним документы соответствуют требованиям, указанным в настоящей Документации, а также требованиям действующего законодательства Российской Федерации.</w:t>
      </w:r>
      <w:bookmarkEnd w:id="41"/>
      <w:r w:rsidRPr="00BA6980">
        <w:rPr>
          <w:sz w:val="24"/>
          <w:szCs w:val="24"/>
        </w:rPr>
        <w:t xml:space="preserve"> </w:t>
      </w:r>
      <w:bookmarkStart w:id="42" w:name="_Toc18055691"/>
      <w:r w:rsidRPr="00BA6980">
        <w:rPr>
          <w:sz w:val="24"/>
          <w:szCs w:val="24"/>
        </w:rPr>
        <w:t>3.1.2. Организатор торгов вправе отказать в допуске к участию в торгах по основаниям и в порядке, установленном настоящей Документацией. Пользователи, допущенные к участию в торгах, признаются Участниками.</w:t>
      </w:r>
      <w:bookmarkEnd w:id="42"/>
      <w:r w:rsidRPr="00BA6980">
        <w:rPr>
          <w:sz w:val="24"/>
          <w:szCs w:val="24"/>
        </w:rPr>
        <w:t xml:space="preserve"> </w:t>
      </w:r>
      <w:bookmarkStart w:id="43" w:name="_Toc18055692"/>
    </w:p>
    <w:p w:rsidR="00A7792D" w:rsidRP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sz w:val="24"/>
          <w:szCs w:val="24"/>
        </w:rPr>
      </w:pPr>
      <w:r w:rsidRPr="00BA6980">
        <w:rPr>
          <w:sz w:val="24"/>
          <w:szCs w:val="24"/>
        </w:rPr>
        <w:t>3.1.3 Решение об отказе в допуске Пользователя к участию в торгах Организатор торгов вправе принять в случае, если</w:t>
      </w:r>
      <w:bookmarkStart w:id="44" w:name="_Toc18055693"/>
      <w:bookmarkEnd w:id="43"/>
      <w:r w:rsidRPr="00BA6980">
        <w:rPr>
          <w:sz w:val="24"/>
          <w:szCs w:val="24"/>
        </w:rPr>
        <w:t xml:space="preserve"> заявка на участие в торгах не соответствует требованиям, установленным в настоящей Документации, и/или требованиям действующего законодательства Российской Федерации;</w:t>
      </w:r>
      <w:bookmarkEnd w:id="44"/>
    </w:p>
    <w:p w:rsidR="00A7792D" w:rsidRPr="00BA6980" w:rsidRDefault="00A7792D" w:rsidP="00BA6980">
      <w:pPr>
        <w:pStyle w:val="a7"/>
        <w:keepNext/>
        <w:keepLines/>
        <w:tabs>
          <w:tab w:val="left" w:pos="141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45" w:name="_Toc18055695"/>
      <w:r w:rsidRPr="00BA6980">
        <w:rPr>
          <w:sz w:val="24"/>
          <w:szCs w:val="24"/>
        </w:rPr>
        <w:lastRenderedPageBreak/>
        <w:t>3.1.4. Протокол рассмотрения заявок не публикуется в открытой части ЭТП. Организатор торгов уведомляет о допуске или отказе в допуске к участию в торгах Пользователя, подавшего заявку, направляя уведомление в личный кабинет такого Пользователя.</w:t>
      </w:r>
      <w:bookmarkEnd w:id="45"/>
      <w:r w:rsidRPr="00BA6980">
        <w:rPr>
          <w:sz w:val="24"/>
          <w:szCs w:val="24"/>
        </w:rPr>
        <w:t xml:space="preserve"> </w:t>
      </w:r>
    </w:p>
    <w:p w:rsidR="00A7792D" w:rsidRPr="00BA6980" w:rsidRDefault="00A7792D" w:rsidP="00BA6980">
      <w:pPr>
        <w:pStyle w:val="a7"/>
        <w:keepNext/>
        <w:keepLines/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46" w:name="_Toc18055697"/>
      <w:r w:rsidRPr="00BA6980">
        <w:rPr>
          <w:sz w:val="24"/>
          <w:szCs w:val="24"/>
        </w:rPr>
        <w:t>3.1.5. 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  <w:bookmarkEnd w:id="46"/>
    </w:p>
    <w:p w:rsidR="00A7792D" w:rsidRPr="00BA6980" w:rsidRDefault="007211AF" w:rsidP="00BA6980">
      <w:pPr>
        <w:autoSpaceDE w:val="0"/>
        <w:autoSpaceDN w:val="0"/>
        <w:adjustRightInd w:val="0"/>
        <w:ind w:firstLine="851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Аукцион 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 xml:space="preserve">на повышение 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проводится 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>на сайте электронной площадки в соответствии с Регламентом торговой секции «Продажа имущества»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указанном в извещении, документации о проведен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>кциона месте, в соответствующий день и час.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3.2. </w:t>
      </w:r>
      <w:r w:rsidR="008D44B1" w:rsidRPr="00BA6980">
        <w:rPr>
          <w:sz w:val="24"/>
          <w:szCs w:val="24"/>
        </w:rPr>
        <w:t>Процедура аукцион признается несостоявшейся в случае если: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на участие в аукционе не подано ни одной заявки;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в ходе определения участников аукциона, все заявки на участие отклонены;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в результате рассмотрения заявок и определения участников аукциона к участию допущен только один Участник (далее – Единственный участник);</w:t>
      </w:r>
    </w:p>
    <w:p w:rsidR="00EE27A8" w:rsidRPr="00BA6980" w:rsidRDefault="00A7792D" w:rsidP="00EE27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ни один из Участников не принял участие в торгах (ни один из Участников не сделал ценовое предложение в торговом периоде).</w:t>
      </w:r>
    </w:p>
    <w:p w:rsidR="00EE27A8" w:rsidRPr="00BA6980" w:rsidRDefault="008D44B1" w:rsidP="00EE27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 xml:space="preserve">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 признания процедуры несостоявшейся, протокол подведения итогов публикуется после наступления срока рассмотрения заявок, но не позднее следующего рабочего дня после даты проведения аукциона, указанной в настоящей документации.</w:t>
      </w:r>
    </w:p>
    <w:p w:rsidR="00EE27A8" w:rsidRPr="00BA6980" w:rsidRDefault="008D44B1" w:rsidP="00EE27A8">
      <w:pPr>
        <w:autoSpaceDE w:val="0"/>
        <w:autoSpaceDN w:val="0"/>
        <w:adjustRightInd w:val="0"/>
        <w:ind w:firstLine="540"/>
        <w:rPr>
          <w:bCs/>
          <w:color w:val="000000"/>
          <w:sz w:val="24"/>
          <w:szCs w:val="24"/>
        </w:rPr>
      </w:pPr>
      <w:proofErr w:type="gramStart"/>
      <w:r w:rsidRPr="00BA6980">
        <w:rPr>
          <w:bCs/>
          <w:color w:val="000000"/>
          <w:sz w:val="24"/>
          <w:szCs w:val="24"/>
          <w:highlight w:val="yellow"/>
        </w:rPr>
        <w:t>В случае если процедура признана несостоявшейся по причине того, что по окончанию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цене торгов и на условиях, установленных документацией.</w:t>
      </w:r>
      <w:r w:rsidRPr="00BA6980">
        <w:rPr>
          <w:bCs/>
          <w:color w:val="000000"/>
          <w:sz w:val="24"/>
          <w:szCs w:val="24"/>
        </w:rPr>
        <w:t xml:space="preserve"> </w:t>
      </w:r>
      <w:proofErr w:type="gramEnd"/>
    </w:p>
    <w:p w:rsidR="00CA1E3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 xml:space="preserve">В торговом </w:t>
      </w:r>
      <w:proofErr w:type="gramStart"/>
      <w:r w:rsidRPr="00BA6980">
        <w:rPr>
          <w:sz w:val="24"/>
          <w:szCs w:val="24"/>
        </w:rPr>
        <w:t>периоде</w:t>
      </w:r>
      <w:proofErr w:type="gramEnd"/>
      <w:r w:rsidRPr="00BA6980">
        <w:rPr>
          <w:sz w:val="24"/>
          <w:szCs w:val="24"/>
        </w:rPr>
        <w:t xml:space="preserve"> имеют право принимать участие только Участники аукциона, допущенные к участию в аукционе в соответствии с протоколом о допуске участников.</w:t>
      </w:r>
    </w:p>
    <w:p w:rsidR="00CA1E3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С момента начала торгового периода у Участника аукциона появляется возможность подачи предложений о цене посредством штатного интерфейса закрытой части. Подача предложений о цене возможна в течение установленного временного интервала (времени) для подачи предложений о цене.</w:t>
      </w:r>
    </w:p>
    <w:p w:rsidR="008D44B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Организатор торгов размещает в ТС лучшие предложения о цене каждого Участника аукциона и время их поступления, а также время, оставшееся до истечения срока предоставления предложений о цене.</w:t>
      </w:r>
    </w:p>
    <w:p w:rsidR="008D44B1" w:rsidRPr="00BA6980" w:rsidRDefault="00CA1E31" w:rsidP="00CA1E3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jc w:val="both"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 xml:space="preserve">          </w:t>
      </w:r>
      <w:r w:rsidR="008D44B1" w:rsidRPr="00BA6980">
        <w:rPr>
          <w:sz w:val="24"/>
          <w:szCs w:val="24"/>
        </w:rPr>
        <w:t>У участников аукциона в ходе торгового периода есть возможность подать предложение о цене равное начальной цене лота, если такое предложение является первым предложением о цене от Участника в торговом периоде.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При проведении торгового периода Участники аукциона подают предложения о цене согласно шагу торгов.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В ходе проведения торгового периода Организатор автоматически отклоняет предложение о цене в момент его поступления, в случаях если: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-</w:t>
      </w:r>
      <w:r w:rsidR="008D44B1" w:rsidRPr="00BA6980">
        <w:rPr>
          <w:bCs/>
          <w:sz w:val="24"/>
          <w:szCs w:val="24"/>
        </w:rPr>
        <w:t xml:space="preserve"> предложение о цене предоставлено до начала или по истечении установленного времени для подачи предложений о цене;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предложение о цене ниже начальной цены лота;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предложение о цене равно нулю;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 - </w:t>
      </w:r>
      <w:r w:rsidR="008D44B1" w:rsidRPr="00BA6980">
        <w:rPr>
          <w:bCs/>
          <w:sz w:val="24"/>
          <w:szCs w:val="24"/>
        </w:rPr>
        <w:t>представленное предложение о це</w:t>
      </w:r>
      <w:r w:rsidRPr="00BA6980">
        <w:rPr>
          <w:bCs/>
          <w:sz w:val="24"/>
          <w:szCs w:val="24"/>
        </w:rPr>
        <w:t>не не соответствует шагу торгов</w:t>
      </w:r>
      <w:r w:rsidR="008D44B1" w:rsidRPr="00BA6980">
        <w:rPr>
          <w:bCs/>
          <w:sz w:val="24"/>
          <w:szCs w:val="24"/>
        </w:rPr>
        <w:t>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Участником предложение о цене меньше или равно предложению о цене, ранее представленному таким Участником;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Cs/>
          <w:sz w:val="24"/>
          <w:szCs w:val="24"/>
        </w:rPr>
      </w:pPr>
      <w:r w:rsidRPr="00BA6980">
        <w:rPr>
          <w:color w:val="FF0000"/>
          <w:sz w:val="24"/>
          <w:szCs w:val="24"/>
        </w:rPr>
        <w:t xml:space="preserve"> </w:t>
      </w:r>
      <w:r w:rsidRPr="00BA6980">
        <w:rPr>
          <w:sz w:val="24"/>
          <w:szCs w:val="24"/>
        </w:rPr>
        <w:t>В ходе торгового периода время и последовательность регистрации предложения о цене фиксируется по серверному времени УТП. Предложением о цене признается подписанное ЭП Участника предложение о цене такого участника.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В ходе торгового периода время для подачи предложений о цене определяется в следующем порядке: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время для подачи первого предложения о цене определяется извещением и составляет заданный Организатором период времени с момента начала торгового периода;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основное время проведения составляет 60 минут, если иное не предусмотрено электронным извещением;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за 10 минут до окончания основного времени проведения торгового периода процедуры в случае поступления предложения о цене, являющегося лучшим текущим предложением о цене, время для подачи предложения о цене продлевается на 10 (десять) минут с момента приёма Организатором торгов каждого из таких предложений.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в том случае, если время для подачи ценовых предложений продлено по одному из лотов процедуры, то и по остальным лотам данной процедуры происходит продление;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bCs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процедура автоматически завершается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Победителем аукциона при проведении продажи признается Участник аукциона, предложивший наиболее высокую цену за лот аукциона.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Участник, сделавший предпоследнее ценовое предложение, признаётся участником, занявшим второе место.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В том случае, если по окончании торговой сессии в едином торговом зале только один участник сделал ценовое предложение, такой участник признаётся победителем аукциона.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 xml:space="preserve">В том случае, если в извещении предусмотрено выставление равных лучших цен несколькими Участниками, лучшим признается предложение о цене, поступившее ранее других предложений. </w:t>
      </w:r>
      <w:proofErr w:type="gramStart"/>
      <w:r w:rsidRPr="00A757D7">
        <w:rPr>
          <w:b w:val="0"/>
          <w:color w:val="000000"/>
          <w:sz w:val="24"/>
          <w:szCs w:val="24"/>
        </w:rPr>
        <w:t>Участник</w:t>
      </w:r>
      <w:proofErr w:type="gramEnd"/>
      <w:r w:rsidRPr="00A757D7">
        <w:rPr>
          <w:b w:val="0"/>
          <w:color w:val="000000"/>
          <w:sz w:val="24"/>
          <w:szCs w:val="24"/>
        </w:rPr>
        <w:t xml:space="preserve"> сделавший предложение о цене равное лучшему предложению, но позднее, признаётся участником, занявшим второе место.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 xml:space="preserve">Победитель аукциона определяется Организатором торгов на основании журнала хода торгов и требований аукционной документации. 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Организатор торгов публикует протокол подведения итогов на основании журнала хода торгов не позднее следующего рабочего дня после окончания торгов.</w:t>
      </w:r>
    </w:p>
    <w:p w:rsidR="008D44B1" w:rsidRPr="00BA6980" w:rsidRDefault="001C7E52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4. </w:t>
      </w:r>
      <w:r w:rsidR="008D44B1" w:rsidRPr="00BA6980">
        <w:rPr>
          <w:color w:val="000000"/>
          <w:sz w:val="24"/>
          <w:szCs w:val="24"/>
        </w:rPr>
        <w:t>Протокол подведения итогов аукциона должен содержать:</w:t>
      </w:r>
    </w:p>
    <w:p w:rsidR="008D44B1" w:rsidRPr="00BA6980" w:rsidRDefault="001C7E52" w:rsidP="001C7E52">
      <w:pPr>
        <w:keepNext/>
        <w:tabs>
          <w:tab w:val="left" w:pos="851"/>
        </w:tabs>
        <w:ind w:left="107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    </w:t>
      </w:r>
      <w:r w:rsidR="008D44B1" w:rsidRPr="00BA6980">
        <w:rPr>
          <w:bCs/>
          <w:sz w:val="24"/>
          <w:szCs w:val="24"/>
        </w:rPr>
        <w:t>сведения об имуществе (наименование);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начальную цену лота;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об Организаторе торгов;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 Продавце;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об Участниках (количество, наименование);</w:t>
      </w:r>
    </w:p>
    <w:p w:rsidR="008D44B1" w:rsidRPr="00BA6980" w:rsidRDefault="008D44B1" w:rsidP="001C7E52">
      <w:pPr>
        <w:keepNext/>
        <w:ind w:left="1430"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>последние ценовые предложения Участников торгов;</w:t>
      </w:r>
    </w:p>
    <w:p w:rsidR="008D44B1" w:rsidRPr="00BA6980" w:rsidRDefault="008D44B1" w:rsidP="001C7E52">
      <w:pPr>
        <w:keepNext/>
        <w:ind w:left="1430"/>
        <w:rPr>
          <w:sz w:val="24"/>
          <w:szCs w:val="24"/>
        </w:rPr>
      </w:pPr>
      <w:r w:rsidRPr="00BA6980">
        <w:rPr>
          <w:sz w:val="24"/>
          <w:szCs w:val="24"/>
        </w:rPr>
        <w:t>лучшее ценовое предложение, сложившееся в ходе торгов</w:t>
      </w:r>
    </w:p>
    <w:p w:rsidR="008D44B1" w:rsidRPr="00BA6980" w:rsidRDefault="008D44B1" w:rsidP="008D44B1">
      <w:pPr>
        <w:keepNext/>
        <w:ind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Организатор вправе по своему усмотрению включить в протокол иную информацию, относимую к итогам аукциона и его условиям.</w:t>
      </w:r>
    </w:p>
    <w:p w:rsidR="008D44B1" w:rsidRPr="00BA6980" w:rsidRDefault="008D44B1" w:rsidP="008D44B1">
      <w:pPr>
        <w:pStyle w:val="10"/>
        <w:tabs>
          <w:tab w:val="left" w:pos="708"/>
        </w:tabs>
        <w:spacing w:before="0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ПОРЯДОК ЗАКЛЮЧЕНИЯ ДОГОВОРА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5.1.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Договор купли-продажи имущества заключается в течение 15 (пятнадцати) рабочих дней с даты публикации протокола подведения итогов.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5.2.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В случае состоявшихся торгов, заключение договора купли-продажи для Победителя торгов и Продавца являются обязательными.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5.3.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При уклонении (отказе) Победителя аукциона от заключения в установленный срок договора купли-продажи, </w:t>
      </w:r>
      <w:r w:rsidR="00183177">
        <w:rPr>
          <w:rFonts w:eastAsiaTheme="minorHAnsi"/>
          <w:bCs/>
          <w:sz w:val="24"/>
          <w:szCs w:val="24"/>
          <w:lang w:eastAsia="en-US"/>
        </w:rPr>
        <w:t>задаток перечисляется Продавцу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 xml:space="preserve">, и он утрачивает право на заключение указанного договора. 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5.4.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При отказе Продавца (</w:t>
      </w:r>
      <w:proofErr w:type="spellStart"/>
      <w:r w:rsidRPr="00BA6980">
        <w:rPr>
          <w:rFonts w:eastAsiaTheme="minorHAnsi"/>
          <w:bCs/>
          <w:sz w:val="24"/>
          <w:szCs w:val="24"/>
          <w:lang w:val="x-none" w:eastAsia="en-US"/>
        </w:rPr>
        <w:t>Собтсвенника</w:t>
      </w:r>
      <w:proofErr w:type="spellEnd"/>
      <w:r w:rsidRPr="00BA6980">
        <w:rPr>
          <w:rFonts w:eastAsiaTheme="minorHAnsi"/>
          <w:bCs/>
          <w:sz w:val="24"/>
          <w:szCs w:val="24"/>
          <w:lang w:val="x-none" w:eastAsia="en-US"/>
        </w:rPr>
        <w:t xml:space="preserve">) от заключения договора с Победителем торгов, задаток, внесенный </w:t>
      </w:r>
      <w:proofErr w:type="spellStart"/>
      <w:r w:rsidRPr="00BA6980">
        <w:rPr>
          <w:rFonts w:eastAsiaTheme="minorHAnsi"/>
          <w:bCs/>
          <w:sz w:val="24"/>
          <w:szCs w:val="24"/>
          <w:lang w:val="x-none" w:eastAsia="en-US"/>
        </w:rPr>
        <w:t>Победитем</w:t>
      </w:r>
      <w:proofErr w:type="spellEnd"/>
      <w:r w:rsidRPr="00BA6980">
        <w:rPr>
          <w:rFonts w:eastAsiaTheme="minorHAnsi"/>
          <w:bCs/>
          <w:sz w:val="24"/>
          <w:szCs w:val="24"/>
          <w:lang w:val="x-none" w:eastAsia="en-US"/>
        </w:rPr>
        <w:t xml:space="preserve"> торгов, возвращается ему на лицевой счет, в течение трех рабочих дней, с момента получения Организатором торгов официального уведомления от Продавца (Собственника) об отказе.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5.5.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Оплата цены продажи Объекта Победителем аукциона/Единственным участником аукциона производится в соответствии с условиями, определенными договором купли-продажи, являющимся  неотъемлемой частью извещения, опубликованным на сайте Организатора торгов http://utp.sberbank-ast.ru.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5.6.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Продавец и Участник, подавший предложение по цене Имущества, предшествующее цене, предложенной Победителем аукциона (Участник занявший второе место), имеет право заключить договор купли-продажи по цене, предложенной Победителем, в случае отказа или уклонения Победителя от заключения договора купли-продажи.</w:t>
      </w:r>
    </w:p>
    <w:p w:rsidR="007211AF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5.7.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цене торгов и на условиях, установленных документацией. Задаток Единственного участника зачисляется в счёт оплаты по договору купли-продажи при условии принятия обоюдного решения обеих сторон о заключении такого договора. В случае отказа от заключения договора одной из сторон и официальном уведомлении об этом Организатора торгов, задаток Единственного участника подлежит возврату в течение 3 (трех) рабочих дней с момента получения официального уведомления.  </w:t>
      </w:r>
    </w:p>
    <w:p w:rsidR="00BE1C9A" w:rsidRPr="003805E7" w:rsidRDefault="00BE1C9A" w:rsidP="00BE1C9A">
      <w:pPr>
        <w:autoSpaceDE w:val="0"/>
        <w:autoSpaceDN w:val="0"/>
        <w:adjustRightInd w:val="0"/>
        <w:ind w:firstLine="540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5.8.  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Цена на каждый объект </w:t>
      </w:r>
      <w:r w:rsidR="00DD2345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при заключении договора 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распределяется</w:t>
      </w:r>
      <w:r w:rsidR="00DD2345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и указывается в </w:t>
      </w:r>
      <w:r w:rsidR="00A82DA7">
        <w:rPr>
          <w:rFonts w:eastAsiaTheme="minorHAnsi"/>
          <w:b/>
          <w:bCs/>
          <w:sz w:val="24"/>
          <w:szCs w:val="24"/>
          <w:highlight w:val="yellow"/>
          <w:lang w:eastAsia="en-US"/>
        </w:rPr>
        <w:t>акте приема-передачи к Дог</w:t>
      </w:r>
      <w:r w:rsidR="00C85ED9">
        <w:rPr>
          <w:rFonts w:eastAsiaTheme="minorHAnsi"/>
          <w:b/>
          <w:bCs/>
          <w:sz w:val="24"/>
          <w:szCs w:val="24"/>
          <w:highlight w:val="yellow"/>
          <w:lang w:eastAsia="en-US"/>
        </w:rPr>
        <w:t>ов</w:t>
      </w:r>
      <w:r w:rsidR="00A82DA7">
        <w:rPr>
          <w:rFonts w:eastAsiaTheme="minorHAnsi"/>
          <w:b/>
          <w:bCs/>
          <w:sz w:val="24"/>
          <w:szCs w:val="24"/>
          <w:highlight w:val="yellow"/>
          <w:lang w:eastAsia="en-US"/>
        </w:rPr>
        <w:t>ору</w:t>
      </w:r>
      <w:r w:rsidR="00DD2345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,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согласно </w:t>
      </w:r>
      <w:r w:rsidR="00E07D27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итоговому 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проценту (шагу аукциона) от общей </w:t>
      </w:r>
      <w:proofErr w:type="gram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суммы</w:t>
      </w:r>
      <w:proofErr w:type="gram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предложенной победителем аукциона и начальной минимальной ценой договора, установленной в Документации</w:t>
      </w:r>
      <w:r w:rsidR="00934D45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,</w:t>
      </w:r>
      <w:r w:rsidR="00E07D27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путем увеличения стоимости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по каждой позиции</w:t>
      </w:r>
      <w:r w:rsidR="007A1BF4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,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следующим образом: </w:t>
      </w:r>
    </w:p>
    <w:p w:rsidR="00E07D27" w:rsidRPr="003805E7" w:rsidRDefault="00E07D27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="007A1BF4" w:rsidRPr="003805E7">
        <w:rPr>
          <w:rFonts w:eastAsiaTheme="minorHAnsi"/>
          <w:bCs/>
          <w:sz w:val="24"/>
          <w:szCs w:val="24"/>
          <w:highlight w:val="yellow"/>
          <w:lang w:eastAsia="en-US"/>
        </w:rPr>
        <w:t>п</w:t>
      </w:r>
      <w:proofErr w:type="spell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-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цена</w:t>
      </w:r>
      <w:r w:rsidR="007A1BF4"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итоговая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, предложенная победителем (вторым участником, после победителя, в случае отказа победителя от заключения договора)</w:t>
      </w:r>
    </w:p>
    <w:p w:rsidR="00E07D27" w:rsidRPr="003805E7" w:rsidRDefault="00E07D27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Цмин</w:t>
      </w:r>
      <w:proofErr w:type="spellEnd"/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.-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минимальная стоимость договора, установленная в документации.</w:t>
      </w:r>
    </w:p>
    <w:p w:rsidR="007A1BF4" w:rsidRPr="003805E7" w:rsidRDefault="007A1BF4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val="en-US" w:eastAsia="en-US"/>
        </w:rPr>
        <w:t>i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- цена  одного объекта, по итогам аукциона. </w:t>
      </w:r>
    </w:p>
    <w:p w:rsidR="00934D45" w:rsidRPr="003805E7" w:rsidRDefault="00934D45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1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-за единицу объекта, установленная п. 2. </w:t>
      </w:r>
      <w:r w:rsidR="00456DE4" w:rsidRPr="003805E7">
        <w:rPr>
          <w:rFonts w:eastAsiaTheme="minorHAnsi"/>
          <w:bCs/>
          <w:sz w:val="24"/>
          <w:szCs w:val="24"/>
          <w:highlight w:val="yellow"/>
          <w:lang w:eastAsia="en-US"/>
        </w:rPr>
        <w:t>Д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окументацией</w:t>
      </w:r>
    </w:p>
    <w:p w:rsidR="00456DE4" w:rsidRPr="003805E7" w:rsidRDefault="00456DE4" w:rsidP="00456DE4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Цп</w:t>
      </w:r>
      <w:proofErr w:type="spell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= </w:t>
      </w:r>
      <w:proofErr w:type="spell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</w:t>
      </w:r>
      <w:r w:rsidR="003805E7"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м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ин</w:t>
      </w:r>
      <w:proofErr w:type="spell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+ шаг аукциона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на повышение, </w:t>
      </w:r>
      <w:r w:rsidR="003805E7" w:rsidRPr="003805E7">
        <w:rPr>
          <w:rFonts w:eastAsiaTheme="minorHAnsi"/>
          <w:bCs/>
          <w:sz w:val="24"/>
          <w:szCs w:val="24"/>
          <w:highlight w:val="yellow"/>
          <w:lang w:eastAsia="en-US"/>
        </w:rPr>
        <w:t>предложенный победителем.</w:t>
      </w:r>
    </w:p>
    <w:p w:rsidR="00456DE4" w:rsidRPr="003805E7" w:rsidRDefault="00456DE4" w:rsidP="00456DE4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</w:t>
      </w:r>
      <w:r w:rsidRPr="003805E7">
        <w:rPr>
          <w:rFonts w:eastAsiaTheme="minorHAnsi"/>
          <w:b/>
          <w:bCs/>
          <w:sz w:val="24"/>
          <w:szCs w:val="24"/>
          <w:highlight w:val="yellow"/>
          <w:lang w:val="en-US" w:eastAsia="en-US"/>
        </w:rPr>
        <w:t>i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=  Ц</w:t>
      </w:r>
      <w:proofErr w:type="gram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1</w:t>
      </w:r>
      <w:proofErr w:type="gram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+ итоговый шаг аукциона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на повышение, предложенный победителем. </w:t>
      </w:r>
    </w:p>
    <w:p w:rsidR="007A1BF4" w:rsidRPr="003805E7" w:rsidRDefault="007A1BF4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В случае участия единственного участника, цена не 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изменяется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и договор заключается по начальной минимальной цене </w:t>
      </w:r>
      <w:r w:rsidR="00DD2345" w:rsidRPr="003805E7">
        <w:rPr>
          <w:rFonts w:eastAsiaTheme="minorHAnsi"/>
          <w:bCs/>
          <w:sz w:val="24"/>
          <w:szCs w:val="24"/>
          <w:highlight w:val="yellow"/>
          <w:lang w:eastAsia="en-US"/>
        </w:rPr>
        <w:t>без изменения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цен за каждый объект.</w:t>
      </w:r>
    </w:p>
    <w:p w:rsidR="007A1BF4" w:rsidRDefault="007A1BF4" w:rsidP="00E07D27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В 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случае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отсутствия участников,  общество вправе заключить договор напрямую с любым лицом</w:t>
      </w:r>
      <w:r w:rsidR="003805E7"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по начальной минимальной цене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8D44B1" w:rsidRPr="00BA6980" w:rsidRDefault="001C7E52" w:rsidP="001C7E52">
      <w:pPr>
        <w:autoSpaceDE w:val="0"/>
        <w:autoSpaceDN w:val="0"/>
        <w:adjustRightInd w:val="0"/>
        <w:ind w:left="992"/>
        <w:rPr>
          <w:rFonts w:eastAsiaTheme="minorHAnsi"/>
          <w:b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/>
          <w:bCs/>
          <w:sz w:val="24"/>
          <w:szCs w:val="24"/>
          <w:lang w:eastAsia="en-US"/>
        </w:rPr>
        <w:t xml:space="preserve">6. </w:t>
      </w:r>
      <w:r w:rsidR="008D44B1" w:rsidRPr="00BA6980">
        <w:rPr>
          <w:rFonts w:eastAsiaTheme="minorHAnsi"/>
          <w:b/>
          <w:bCs/>
          <w:sz w:val="24"/>
          <w:szCs w:val="24"/>
          <w:lang w:eastAsia="en-US"/>
        </w:rPr>
        <w:t>Заключительные положения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lastRenderedPageBreak/>
        <w:t xml:space="preserve">Все приложения к настоящей Аукционной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документации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размещенные на электронной площадке в Извещении являются ее неотъемлемой частью.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В случае если положения Регламента Универсальной торговой платформы «Сбербанк – АСТ» и/или Регламента секции «Закупки и продажи» или иного приложения противоречат положениям настоящей Аукционной документации применяются положения настоящей Аукционной документации.</w:t>
      </w:r>
      <w:proofErr w:type="gramEnd"/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Термины и определения, используемые в настоящей Аукционной документации, соответствуют терминам и определениям, принятым в Регламенте Универсальной торговой платформы «Сбербанк – АСТ» и Регламенте секции «Закупки и продажи».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211AF" w:rsidRPr="00BA6980" w:rsidTr="004F3BFA">
        <w:tc>
          <w:tcPr>
            <w:tcW w:w="5068" w:type="dxa"/>
          </w:tcPr>
          <w:p w:rsidR="007211AF" w:rsidRPr="00BA6980" w:rsidRDefault="007211AF" w:rsidP="004F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211AF" w:rsidRPr="00BA6980" w:rsidRDefault="007211AF" w:rsidP="004F3BFA">
            <w:pPr>
              <w:ind w:left="1169"/>
              <w:rPr>
                <w:b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t>Приложение № 1 к документации о проведении открытого аукциона</w:t>
            </w:r>
          </w:p>
        </w:tc>
      </w:tr>
    </w:tbl>
    <w:p w:rsidR="007211AF" w:rsidRPr="00BA6980" w:rsidRDefault="007211AF" w:rsidP="007211AF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ЗАЯВКА</w:t>
      </w:r>
    </w:p>
    <w:p w:rsidR="007211AF" w:rsidRPr="00BA6980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sz w:val="24"/>
          <w:szCs w:val="24"/>
        </w:rPr>
        <w:t xml:space="preserve">на участие в открытом аукционе </w:t>
      </w:r>
      <w:r w:rsidRPr="00BA6980">
        <w:rPr>
          <w:bCs/>
          <w:sz w:val="24"/>
          <w:szCs w:val="24"/>
        </w:rPr>
        <w:t xml:space="preserve">на право заключения договора купли-продажи объектов, принадлежащих на праве собственности </w:t>
      </w:r>
    </w:p>
    <w:p w:rsidR="007211AF" w:rsidRPr="00BA6980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АО «</w:t>
      </w:r>
      <w:proofErr w:type="spellStart"/>
      <w:r w:rsidRPr="00BA6980">
        <w:rPr>
          <w:bCs/>
          <w:sz w:val="24"/>
          <w:szCs w:val="24"/>
        </w:rPr>
        <w:t>Красноярсккрайгаз</w:t>
      </w:r>
      <w:proofErr w:type="spellEnd"/>
      <w:r w:rsidRPr="00BA6980">
        <w:rPr>
          <w:bCs/>
          <w:sz w:val="24"/>
          <w:szCs w:val="24"/>
        </w:rPr>
        <w:t>»</w:t>
      </w:r>
    </w:p>
    <w:p w:rsidR="007211AF" w:rsidRPr="00BA6980" w:rsidRDefault="007211AF" w:rsidP="0072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"__" ________________ 20</w:t>
      </w:r>
      <w:r w:rsidR="001C7E52" w:rsidRPr="00BA6980">
        <w:rPr>
          <w:rFonts w:ascii="Times New Roman" w:hAnsi="Times New Roman" w:cs="Times New Roman"/>
          <w:sz w:val="24"/>
          <w:szCs w:val="24"/>
        </w:rPr>
        <w:t>___</w:t>
      </w:r>
      <w:r w:rsidRPr="00BA69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Заявитель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(Ф.И.О. физического лица и его паспортные данные либо полное</w:t>
      </w:r>
      <w:proofErr w:type="gramEnd"/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 наименование юр. лица и его данные гос. регистрации)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______________________________________________________________________в лице </w:t>
      </w:r>
      <w:hyperlink r:id="rId20" w:anchor="Par245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 w:rsidRPr="00BA69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отчество, должность) 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_______________________________________________, именуемый далее - Претендент, ознакомившись с извещением, документацией о проведении открытого аукциона на право заключения договора купли-продажи по лоту № ___  (указать наименование объектов и площадь), обязуется </w:t>
      </w:r>
    </w:p>
    <w:p w:rsidR="007211AF" w:rsidRPr="00BA6980" w:rsidRDefault="007211AF" w:rsidP="007211AF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соблюдать порядок проведения открытого аукциона и выполнять условия его проведения, содержащиеся в извещении о проведении открытого аукциона;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 Организатором договор купли-продажи объектов в срок, не превышающий </w:t>
      </w:r>
      <w:r w:rsidR="001C7E52" w:rsidRPr="00BA6980">
        <w:rPr>
          <w:rFonts w:ascii="Times New Roman" w:hAnsi="Times New Roman" w:cs="Times New Roman"/>
          <w:sz w:val="24"/>
          <w:szCs w:val="24"/>
        </w:rPr>
        <w:t>15 рабочих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подписания протокола о результатах открытого аукциона.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 xml:space="preserve"> признания меня единственным участником, предлагаю заключить договор купли-продажи по начальной (минимальной) цене договора, указанной в извещении, документации о проведении аукциона,.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Сведения о Претенденте: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 по месту регистрации - для физических лиц, юридический и почтовый</w:t>
      </w:r>
    </w:p>
    <w:p w:rsidR="007211AF" w:rsidRPr="00BA6980" w:rsidRDefault="007211AF" w:rsidP="007211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 - для юридических лиц)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lastRenderedPageBreak/>
        <w:t>ИНН: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Телефон, факс: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Реквизиты счета в банке: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(номер счета в банке, на который перечисляется сумма возвращаемого задатка)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Реквизиты банка: 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&lt;1&gt; Данные указываются в случае подачи заявки доверенным лицом.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К заявке прилагаются документы: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1.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2.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3.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4.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5.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Претендента                                                  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(либо представителя по доверенности)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</w:t>
      </w: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211AF" w:rsidRPr="00BA6980" w:rsidTr="004F3BFA">
        <w:tc>
          <w:tcPr>
            <w:tcW w:w="5068" w:type="dxa"/>
          </w:tcPr>
          <w:p w:rsidR="007211AF" w:rsidRPr="00BA6980" w:rsidRDefault="007211AF" w:rsidP="004F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8037EE" w:rsidRDefault="008037EE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7211AF" w:rsidRPr="00BA6980" w:rsidRDefault="007211AF" w:rsidP="004F3BFA">
            <w:pPr>
              <w:ind w:left="1169"/>
              <w:rPr>
                <w:i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lastRenderedPageBreak/>
              <w:t>Приложение № 2 к документации о проведении открытого аукциона</w:t>
            </w:r>
          </w:p>
          <w:p w:rsidR="007211AF" w:rsidRPr="00BA6980" w:rsidRDefault="007211AF" w:rsidP="004F3BFA">
            <w:pPr>
              <w:ind w:left="1169"/>
              <w:rPr>
                <w:b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t>Проект договора</w:t>
            </w:r>
          </w:p>
        </w:tc>
      </w:tr>
    </w:tbl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5"/>
          <w:sz w:val="24"/>
          <w:szCs w:val="24"/>
        </w:rPr>
      </w:pPr>
      <w:r w:rsidRPr="00BA6980">
        <w:rPr>
          <w:b/>
          <w:color w:val="000000"/>
          <w:spacing w:val="5"/>
          <w:sz w:val="24"/>
          <w:szCs w:val="24"/>
        </w:rPr>
        <w:lastRenderedPageBreak/>
        <w:t xml:space="preserve">ДОГОВОР №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7"/>
          <w:sz w:val="24"/>
          <w:szCs w:val="24"/>
        </w:rPr>
      </w:pPr>
      <w:r w:rsidRPr="00BA6980">
        <w:rPr>
          <w:b/>
          <w:color w:val="000000"/>
          <w:spacing w:val="7"/>
          <w:sz w:val="24"/>
          <w:szCs w:val="24"/>
        </w:rPr>
        <w:t xml:space="preserve">купли-продажи объектов 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3816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>г. Красноярск</w:t>
      </w:r>
      <w:r w:rsidRPr="00BA6980">
        <w:rPr>
          <w:color w:val="000000"/>
          <w:sz w:val="24"/>
          <w:szCs w:val="24"/>
        </w:rPr>
        <w:tab/>
        <w:t xml:space="preserve">                                              </w:t>
      </w:r>
      <w:r w:rsidRPr="00BA6980">
        <w:rPr>
          <w:color w:val="000000" w:themeColor="text1"/>
          <w:sz w:val="24"/>
          <w:szCs w:val="24"/>
        </w:rPr>
        <w:t xml:space="preserve">         </w:t>
      </w:r>
      <w:r w:rsidRPr="00BA6980">
        <w:rPr>
          <w:color w:val="000000" w:themeColor="text1"/>
          <w:spacing w:val="-1"/>
          <w:sz w:val="24"/>
          <w:szCs w:val="24"/>
        </w:rPr>
        <w:t>«__» _________ 20</w:t>
      </w:r>
      <w:r w:rsidR="00232A6B">
        <w:rPr>
          <w:color w:val="000000" w:themeColor="text1"/>
          <w:spacing w:val="-1"/>
          <w:sz w:val="24"/>
          <w:szCs w:val="24"/>
        </w:rPr>
        <w:t>___</w:t>
      </w:r>
      <w:r w:rsidRPr="00BA6980">
        <w:rPr>
          <w:color w:val="000000" w:themeColor="text1"/>
          <w:spacing w:val="-1"/>
          <w:sz w:val="24"/>
          <w:szCs w:val="24"/>
        </w:rPr>
        <w:t>года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>Акционерное общество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>» (АО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 xml:space="preserve">»),                  </w:t>
      </w:r>
      <w:r w:rsidRPr="00BA6980">
        <w:rPr>
          <w:bCs/>
          <w:sz w:val="24"/>
          <w:szCs w:val="24"/>
        </w:rPr>
        <w:t>в лице генерального директора</w:t>
      </w:r>
      <w:r w:rsidRPr="00BA6980">
        <w:rPr>
          <w:sz w:val="24"/>
          <w:szCs w:val="24"/>
        </w:rPr>
        <w:t xml:space="preserve"> Коваля Александра Владимировича</w:t>
      </w:r>
      <w:r w:rsidRPr="00BA6980">
        <w:rPr>
          <w:b/>
          <w:sz w:val="24"/>
          <w:szCs w:val="24"/>
        </w:rPr>
        <w:t xml:space="preserve">, </w:t>
      </w:r>
      <w:r w:rsidRPr="00BA6980">
        <w:rPr>
          <w:sz w:val="24"/>
          <w:szCs w:val="24"/>
        </w:rPr>
        <w:t>действующего на основании Устава, именуемое в дальнейшем «ПРОДАВЕЦ</w:t>
      </w:r>
      <w:r w:rsidRPr="00BA6980">
        <w:rPr>
          <w:b/>
          <w:sz w:val="24"/>
          <w:szCs w:val="24"/>
        </w:rPr>
        <w:t>»</w:t>
      </w:r>
      <w:r w:rsidRPr="00BA6980">
        <w:rPr>
          <w:sz w:val="24"/>
          <w:szCs w:val="24"/>
        </w:rPr>
        <w:t xml:space="preserve">, с одной стороны, и,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sz w:val="24"/>
          <w:szCs w:val="24"/>
        </w:rPr>
        <w:t>_______________</w:t>
      </w:r>
      <w:r w:rsidRPr="00BA6980">
        <w:rPr>
          <w:sz w:val="24"/>
          <w:szCs w:val="24"/>
        </w:rPr>
        <w:t xml:space="preserve">именуемый в дальнейшем </w:t>
      </w:r>
      <w:r w:rsidRPr="00BA6980">
        <w:rPr>
          <w:b/>
          <w:sz w:val="24"/>
          <w:szCs w:val="24"/>
        </w:rPr>
        <w:t>«</w:t>
      </w:r>
      <w:r w:rsidRPr="00BA6980">
        <w:rPr>
          <w:sz w:val="24"/>
          <w:szCs w:val="24"/>
        </w:rPr>
        <w:t>ПОКУПАТЕЛЬ» с другой стороны, совместно именуемые «СТОРОНЫ» заключили настоящий договор о нижеследующем: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4"/>
          <w:szCs w:val="24"/>
        </w:rPr>
      </w:pPr>
      <w:r w:rsidRPr="00BA6980">
        <w:rPr>
          <w:b/>
          <w:color w:val="000000"/>
          <w:spacing w:val="1"/>
          <w:sz w:val="24"/>
          <w:szCs w:val="24"/>
        </w:rPr>
        <w:t>1. ПРЕДМЕТ ДОГОВОРА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1.1. В </w:t>
      </w:r>
      <w:proofErr w:type="gramStart"/>
      <w:r w:rsidRPr="00BA6980">
        <w:rPr>
          <w:color w:val="000000"/>
          <w:sz w:val="24"/>
          <w:szCs w:val="24"/>
        </w:rPr>
        <w:t>соответствии</w:t>
      </w:r>
      <w:proofErr w:type="gramEnd"/>
      <w:r w:rsidRPr="00BA6980">
        <w:rPr>
          <w:color w:val="000000"/>
          <w:sz w:val="24"/>
          <w:szCs w:val="24"/>
        </w:rPr>
        <w:t xml:space="preserve"> с условиями настоящего договора ПРОДАВЕЦ продает, а ПОКУПАТЕЛЬ приобретает в собственность и оплачивает следующие объекты имущества: 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6980">
        <w:rPr>
          <w:b/>
          <w:bCs/>
          <w:sz w:val="24"/>
          <w:szCs w:val="24"/>
        </w:rPr>
        <w:t>Земельный участок</w:t>
      </w:r>
      <w:r w:rsidRPr="00BA6980">
        <w:rPr>
          <w:bCs/>
          <w:sz w:val="24"/>
          <w:szCs w:val="24"/>
        </w:rPr>
        <w:t xml:space="preserve"> с кадастровым номером: 24:</w:t>
      </w:r>
      <w:r>
        <w:rPr>
          <w:bCs/>
          <w:sz w:val="24"/>
          <w:szCs w:val="24"/>
        </w:rPr>
        <w:t>23</w:t>
      </w:r>
      <w:r w:rsidRPr="00BA6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4610001</w:t>
      </w:r>
      <w:r w:rsidRPr="00BA6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505</w:t>
      </w:r>
      <w:r w:rsidRPr="00BA6980">
        <w:rPr>
          <w:bCs/>
          <w:sz w:val="24"/>
          <w:szCs w:val="24"/>
        </w:rPr>
        <w:t xml:space="preserve">, категория земель: земли населенных пунктов, разрешенное использование: для </w:t>
      </w:r>
      <w:r>
        <w:rPr>
          <w:bCs/>
          <w:sz w:val="24"/>
          <w:szCs w:val="24"/>
        </w:rPr>
        <w:t>производственных целей</w:t>
      </w:r>
      <w:r w:rsidRPr="00BA6980">
        <w:rPr>
          <w:bCs/>
          <w:sz w:val="24"/>
          <w:szCs w:val="24"/>
        </w:rPr>
        <w:t xml:space="preserve">, общая площадь </w:t>
      </w:r>
      <w:r>
        <w:rPr>
          <w:bCs/>
          <w:sz w:val="24"/>
          <w:szCs w:val="24"/>
        </w:rPr>
        <w:t>10 935,00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кв.м</w:t>
      </w:r>
      <w:proofErr w:type="spellEnd"/>
      <w:r w:rsidRPr="00BA6980">
        <w:rPr>
          <w:bCs/>
          <w:sz w:val="24"/>
          <w:szCs w:val="24"/>
        </w:rPr>
        <w:t xml:space="preserve">., 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 w:rsidRPr="00BA6980">
        <w:rPr>
          <w:bCs/>
          <w:sz w:val="24"/>
          <w:szCs w:val="24"/>
        </w:rPr>
        <w:t xml:space="preserve"> 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Нежилое </w:t>
      </w:r>
      <w:r w:rsidRPr="00BA6980">
        <w:rPr>
          <w:b/>
          <w:bCs/>
          <w:sz w:val="24"/>
          <w:szCs w:val="24"/>
        </w:rPr>
        <w:t xml:space="preserve">здание </w:t>
      </w:r>
      <w:r>
        <w:rPr>
          <w:b/>
          <w:bCs/>
          <w:sz w:val="24"/>
          <w:szCs w:val="24"/>
        </w:rPr>
        <w:t>склада материального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 xml:space="preserve">27,3  </w:t>
      </w:r>
      <w:proofErr w:type="spellStart"/>
      <w:r>
        <w:rPr>
          <w:bCs/>
          <w:sz w:val="24"/>
          <w:szCs w:val="24"/>
        </w:rPr>
        <w:t>кв</w:t>
      </w:r>
      <w:proofErr w:type="gramStart"/>
      <w:r>
        <w:rPr>
          <w:bCs/>
          <w:sz w:val="24"/>
          <w:szCs w:val="24"/>
        </w:rPr>
        <w:t>.м</w:t>
      </w:r>
      <w:proofErr w:type="spellEnd"/>
      <w:proofErr w:type="gramEnd"/>
      <w:r>
        <w:rPr>
          <w:bCs/>
          <w:sz w:val="24"/>
          <w:szCs w:val="24"/>
        </w:rPr>
        <w:t xml:space="preserve">, лит В,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2, </w:t>
      </w:r>
      <w:r w:rsidRPr="00BA6980">
        <w:rPr>
          <w:bCs/>
          <w:sz w:val="24"/>
          <w:szCs w:val="24"/>
        </w:rPr>
        <w:t xml:space="preserve"> с кадастровым номером: </w:t>
      </w:r>
      <w:r w:rsidRPr="00123922">
        <w:rPr>
          <w:bCs/>
          <w:sz w:val="24"/>
          <w:szCs w:val="24"/>
        </w:rPr>
        <w:t>24:23:0000000:7170</w:t>
      </w:r>
      <w:r>
        <w:rPr>
          <w:bCs/>
          <w:sz w:val="24"/>
          <w:szCs w:val="24"/>
        </w:rPr>
        <w:t xml:space="preserve">. 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BA6980">
        <w:rPr>
          <w:b/>
          <w:bCs/>
          <w:sz w:val="24"/>
          <w:szCs w:val="24"/>
        </w:rPr>
        <w:t>нежилое здание</w:t>
      </w:r>
      <w:r>
        <w:rPr>
          <w:b/>
          <w:bCs/>
          <w:sz w:val="24"/>
          <w:szCs w:val="24"/>
        </w:rPr>
        <w:t xml:space="preserve"> склада для хранения баллонов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>149</w:t>
      </w:r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gramEnd"/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лит</w:t>
      </w:r>
      <w:proofErr w:type="spellEnd"/>
      <w:r>
        <w:rPr>
          <w:bCs/>
          <w:sz w:val="24"/>
          <w:szCs w:val="24"/>
        </w:rPr>
        <w:t>. В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5, </w:t>
      </w:r>
      <w:r w:rsidRPr="001B2AAF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24:23:0000000:7167</w:t>
      </w:r>
      <w:r>
        <w:rPr>
          <w:bCs/>
          <w:sz w:val="24"/>
          <w:szCs w:val="24"/>
        </w:rPr>
        <w:t>.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BA6980">
        <w:rPr>
          <w:b/>
          <w:bCs/>
          <w:sz w:val="24"/>
          <w:szCs w:val="24"/>
        </w:rPr>
        <w:t xml:space="preserve">нежилое здание – </w:t>
      </w:r>
      <w:r>
        <w:rPr>
          <w:b/>
          <w:bCs/>
          <w:sz w:val="24"/>
          <w:szCs w:val="24"/>
        </w:rPr>
        <w:t>административно-бытового корпуса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>194,1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лит. Б.,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1,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24:23:0000000:7169</w:t>
      </w:r>
      <w:r>
        <w:rPr>
          <w:bCs/>
          <w:sz w:val="24"/>
          <w:szCs w:val="24"/>
        </w:rPr>
        <w:t xml:space="preserve"> .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 нежилое здание гаража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 xml:space="preserve">276,3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лит В2,</w:t>
      </w:r>
      <w:r w:rsidRPr="00BA6980">
        <w:rPr>
          <w:bCs/>
          <w:sz w:val="24"/>
          <w:szCs w:val="24"/>
        </w:rPr>
        <w:t xml:space="preserve"> 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7,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24:23:0000000:7165</w:t>
      </w:r>
      <w:r w:rsidRPr="00BA6980">
        <w:rPr>
          <w:bCs/>
          <w:sz w:val="24"/>
          <w:szCs w:val="24"/>
        </w:rPr>
        <w:t xml:space="preserve"> 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6. Сооружение «Емкость (пожарный водоем подземный)»</w:t>
      </w:r>
      <w:r w:rsidRPr="00BA6980">
        <w:rPr>
          <w:bCs/>
          <w:sz w:val="24"/>
          <w:szCs w:val="24"/>
        </w:rPr>
        <w:t>, назначение: нежилое,  о</w:t>
      </w:r>
      <w:r>
        <w:rPr>
          <w:bCs/>
          <w:sz w:val="24"/>
          <w:szCs w:val="24"/>
        </w:rPr>
        <w:t xml:space="preserve">бъем 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6,0 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уб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лит. № 1,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3,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24:23:0000000:7166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7. Сооружение «Емкость (пожарный водоем подземный)»</w:t>
      </w:r>
      <w:r w:rsidRPr="00BA6980">
        <w:rPr>
          <w:bCs/>
          <w:sz w:val="24"/>
          <w:szCs w:val="24"/>
        </w:rPr>
        <w:t>, назначение: нежилое, о</w:t>
      </w:r>
      <w:r>
        <w:rPr>
          <w:bCs/>
          <w:sz w:val="24"/>
          <w:szCs w:val="24"/>
        </w:rPr>
        <w:t xml:space="preserve">бъем 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6,0 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уб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лит. № 2,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4,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24:23:0000000:7168</w:t>
      </w:r>
    </w:p>
    <w:p w:rsidR="00123922" w:rsidRPr="00123922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Движимое имущество: 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gramStart"/>
      <w:r>
        <w:rPr>
          <w:b/>
          <w:bCs/>
          <w:sz w:val="24"/>
          <w:szCs w:val="24"/>
        </w:rPr>
        <w:t>Оборудование-Пожарная</w:t>
      </w:r>
      <w:proofErr w:type="gramEnd"/>
      <w:r>
        <w:rPr>
          <w:b/>
          <w:bCs/>
          <w:sz w:val="24"/>
          <w:szCs w:val="24"/>
        </w:rPr>
        <w:t xml:space="preserve"> сигнализация </w:t>
      </w:r>
    </w:p>
    <w:p w:rsidR="00123922" w:rsidRPr="003B620A" w:rsidRDefault="00123922" w:rsidP="00123922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1.2. На момент заключения настоящего договора объекты имущества, указанные в </w:t>
      </w:r>
      <w:r w:rsidRPr="00BA6980">
        <w:rPr>
          <w:color w:val="000000"/>
          <w:sz w:val="24"/>
          <w:szCs w:val="24"/>
        </w:rPr>
        <w:lastRenderedPageBreak/>
        <w:t>пункте 1.1, принадлежат ПРОДАВЦУ на праве собственности.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i/>
          <w:iCs/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1.3. </w:t>
      </w:r>
      <w:r w:rsidRPr="00BA6980">
        <w:rPr>
          <w:bCs/>
          <w:iCs/>
          <w:color w:val="000000"/>
          <w:sz w:val="24"/>
          <w:szCs w:val="24"/>
        </w:rPr>
        <w:t>Продавец гарантирует, что Объекты не проданы, не заложены, в споре, под арестом и запретом не состоят</w:t>
      </w:r>
      <w:r w:rsidRPr="00BA6980">
        <w:rPr>
          <w:bCs/>
          <w:i/>
          <w:iCs/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>1.4. Продавец передает Покупателю объекты имущества по акту приема-передачи, который является неотъемлемой частью настоящего Договора, после 100 % оплаты в соответствии с разделом 2 настоящего договора в течение 10 рабочих дней. Обязательства по оплате считаются исполненными с момента поступления денежных средств на расчетный счет Продавца, либо внесением наличных денежных сре</w:t>
      </w:r>
      <w:proofErr w:type="gramStart"/>
      <w:r w:rsidRPr="00BA6980">
        <w:rPr>
          <w:color w:val="000000"/>
          <w:sz w:val="24"/>
          <w:szCs w:val="24"/>
        </w:rPr>
        <w:t>дств в к</w:t>
      </w:r>
      <w:proofErr w:type="gramEnd"/>
      <w:r w:rsidRPr="00BA6980">
        <w:rPr>
          <w:color w:val="000000"/>
          <w:sz w:val="24"/>
          <w:szCs w:val="24"/>
        </w:rPr>
        <w:t xml:space="preserve">ассу Продавца.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pacing w:val="1"/>
          <w:sz w:val="24"/>
          <w:szCs w:val="24"/>
        </w:rPr>
      </w:pPr>
      <w:r w:rsidRPr="00BA6980">
        <w:rPr>
          <w:b/>
          <w:color w:val="000000"/>
          <w:spacing w:val="1"/>
          <w:sz w:val="24"/>
          <w:szCs w:val="24"/>
        </w:rPr>
        <w:t xml:space="preserve">2. </w:t>
      </w:r>
      <w:r w:rsidRPr="00BA6980">
        <w:rPr>
          <w:b/>
          <w:smallCaps/>
          <w:color w:val="000000"/>
          <w:spacing w:val="1"/>
          <w:sz w:val="24"/>
          <w:szCs w:val="24"/>
        </w:rPr>
        <w:t>ЦЕНА И ПОРЯДОК РАСЧЕТОВ</w:t>
      </w:r>
    </w:p>
    <w:p w:rsidR="0095170C" w:rsidRDefault="003734CA" w:rsidP="0095170C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211AF" w:rsidRPr="00BA6980">
        <w:rPr>
          <w:color w:val="000000"/>
          <w:sz w:val="24"/>
          <w:szCs w:val="24"/>
        </w:rPr>
        <w:t xml:space="preserve">2.1. Объекты имущества, </w:t>
      </w:r>
      <w:r w:rsidR="0095170C" w:rsidRPr="00BA6980">
        <w:rPr>
          <w:color w:val="000000"/>
          <w:sz w:val="24"/>
          <w:szCs w:val="24"/>
        </w:rPr>
        <w:t xml:space="preserve">указанные в пункте 1.1 настоящего договора, продаются ПОКУПАТЕЛЮ по </w:t>
      </w:r>
      <w:r w:rsidR="0095170C">
        <w:rPr>
          <w:color w:val="000000"/>
          <w:sz w:val="24"/>
          <w:szCs w:val="24"/>
        </w:rPr>
        <w:t xml:space="preserve">общей </w:t>
      </w:r>
      <w:r w:rsidR="0095170C" w:rsidRPr="00BA6980">
        <w:rPr>
          <w:color w:val="000000"/>
          <w:sz w:val="24"/>
          <w:szCs w:val="24"/>
        </w:rPr>
        <w:t xml:space="preserve">цене </w:t>
      </w:r>
      <w:r w:rsidR="0095170C">
        <w:rPr>
          <w:b/>
          <w:color w:val="000000"/>
          <w:spacing w:val="-1"/>
          <w:sz w:val="24"/>
          <w:szCs w:val="24"/>
        </w:rPr>
        <w:t xml:space="preserve">______________________ </w:t>
      </w:r>
      <w:r w:rsidR="0095170C" w:rsidRPr="00482AE5">
        <w:rPr>
          <w:color w:val="000000"/>
          <w:spacing w:val="-1"/>
          <w:sz w:val="24"/>
          <w:szCs w:val="24"/>
        </w:rPr>
        <w:t xml:space="preserve">рублей, состоящей </w:t>
      </w:r>
      <w:proofErr w:type="gramStart"/>
      <w:r w:rsidR="0095170C" w:rsidRPr="00482AE5">
        <w:rPr>
          <w:color w:val="000000"/>
          <w:spacing w:val="-1"/>
          <w:sz w:val="24"/>
          <w:szCs w:val="24"/>
        </w:rPr>
        <w:t>из</w:t>
      </w:r>
      <w:proofErr w:type="gramEnd"/>
      <w:r w:rsidR="0095170C" w:rsidRPr="00482AE5">
        <w:rPr>
          <w:color w:val="000000"/>
          <w:spacing w:val="-1"/>
          <w:sz w:val="24"/>
          <w:szCs w:val="24"/>
        </w:rPr>
        <w:t>:</w:t>
      </w:r>
      <w:r w:rsidR="0095170C">
        <w:rPr>
          <w:color w:val="000000"/>
          <w:spacing w:val="-1"/>
          <w:sz w:val="24"/>
          <w:szCs w:val="24"/>
        </w:rPr>
        <w:t xml:space="preserve"> </w:t>
      </w:r>
    </w:p>
    <w:p w:rsidR="00123922" w:rsidRPr="00482AE5" w:rsidRDefault="002868F7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23922">
        <w:rPr>
          <w:b/>
          <w:bCs/>
          <w:sz w:val="24"/>
          <w:szCs w:val="24"/>
        </w:rPr>
        <w:t xml:space="preserve">1. </w:t>
      </w:r>
      <w:r w:rsidR="00123922" w:rsidRPr="00BA6980">
        <w:rPr>
          <w:b/>
          <w:bCs/>
          <w:sz w:val="24"/>
          <w:szCs w:val="24"/>
        </w:rPr>
        <w:t>Земельный участок</w:t>
      </w:r>
      <w:r w:rsidR="00123922" w:rsidRPr="00BA6980">
        <w:rPr>
          <w:bCs/>
          <w:sz w:val="24"/>
          <w:szCs w:val="24"/>
        </w:rPr>
        <w:t xml:space="preserve"> с кадастровым номером: 24:</w:t>
      </w:r>
      <w:r w:rsidR="00123922">
        <w:rPr>
          <w:bCs/>
          <w:sz w:val="24"/>
          <w:szCs w:val="24"/>
        </w:rPr>
        <w:t>23</w:t>
      </w:r>
      <w:r w:rsidR="00123922" w:rsidRPr="00BA6980">
        <w:rPr>
          <w:bCs/>
          <w:sz w:val="24"/>
          <w:szCs w:val="24"/>
        </w:rPr>
        <w:t>:</w:t>
      </w:r>
      <w:r w:rsidR="00123922">
        <w:rPr>
          <w:bCs/>
          <w:sz w:val="24"/>
          <w:szCs w:val="24"/>
        </w:rPr>
        <w:t>4610001</w:t>
      </w:r>
      <w:r w:rsidR="00123922" w:rsidRPr="00BA6980">
        <w:rPr>
          <w:bCs/>
          <w:sz w:val="24"/>
          <w:szCs w:val="24"/>
        </w:rPr>
        <w:t>:</w:t>
      </w:r>
      <w:r w:rsidR="00123922">
        <w:rPr>
          <w:bCs/>
          <w:sz w:val="24"/>
          <w:szCs w:val="24"/>
        </w:rPr>
        <w:t>505</w:t>
      </w:r>
      <w:r w:rsidR="00123922" w:rsidRPr="00BA6980">
        <w:rPr>
          <w:bCs/>
          <w:sz w:val="24"/>
          <w:szCs w:val="24"/>
        </w:rPr>
        <w:t xml:space="preserve">, категория земель: земли населенных пунктов, разрешенное использование: для </w:t>
      </w:r>
      <w:r w:rsidR="00123922">
        <w:rPr>
          <w:bCs/>
          <w:sz w:val="24"/>
          <w:szCs w:val="24"/>
        </w:rPr>
        <w:t>производственных целей</w:t>
      </w:r>
      <w:r w:rsidR="00123922" w:rsidRPr="00BA6980">
        <w:rPr>
          <w:bCs/>
          <w:sz w:val="24"/>
          <w:szCs w:val="24"/>
        </w:rPr>
        <w:t xml:space="preserve">, общая площадь </w:t>
      </w:r>
      <w:r w:rsidR="00123922">
        <w:rPr>
          <w:bCs/>
          <w:sz w:val="24"/>
          <w:szCs w:val="24"/>
        </w:rPr>
        <w:t>10 935,00</w:t>
      </w:r>
      <w:r w:rsidR="00123922" w:rsidRPr="00BA6980">
        <w:rPr>
          <w:bCs/>
          <w:sz w:val="24"/>
          <w:szCs w:val="24"/>
        </w:rPr>
        <w:t xml:space="preserve"> </w:t>
      </w:r>
      <w:proofErr w:type="spellStart"/>
      <w:r w:rsidR="00123922" w:rsidRPr="00BA6980">
        <w:rPr>
          <w:bCs/>
          <w:sz w:val="24"/>
          <w:szCs w:val="24"/>
        </w:rPr>
        <w:t>кв.м</w:t>
      </w:r>
      <w:proofErr w:type="spellEnd"/>
      <w:r w:rsidR="00123922" w:rsidRPr="00BA6980">
        <w:rPr>
          <w:bCs/>
          <w:sz w:val="24"/>
          <w:szCs w:val="24"/>
        </w:rPr>
        <w:t xml:space="preserve">., адрес (местонахождение) объекта: Россия, Красноярский край, </w:t>
      </w:r>
      <w:r w:rsidR="00123922"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="00123922" w:rsidRPr="0008762D">
        <w:rPr>
          <w:bCs/>
          <w:sz w:val="24"/>
          <w:szCs w:val="24"/>
        </w:rPr>
        <w:t>р.п</w:t>
      </w:r>
      <w:proofErr w:type="spellEnd"/>
      <w:r w:rsidR="00123922" w:rsidRPr="0008762D">
        <w:rPr>
          <w:bCs/>
          <w:sz w:val="24"/>
          <w:szCs w:val="24"/>
        </w:rPr>
        <w:t>.  Курагино, ул. Северная, 27</w:t>
      </w:r>
      <w:r w:rsidR="00123922" w:rsidRPr="00BA6980">
        <w:rPr>
          <w:bCs/>
          <w:sz w:val="24"/>
          <w:szCs w:val="24"/>
        </w:rPr>
        <w:t xml:space="preserve"> </w:t>
      </w:r>
      <w:r w:rsidR="00123922">
        <w:rPr>
          <w:bCs/>
          <w:sz w:val="24"/>
          <w:szCs w:val="24"/>
        </w:rPr>
        <w:t xml:space="preserve">– </w:t>
      </w:r>
      <w:r w:rsidR="00123922"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123922" w:rsidRPr="00482AE5" w:rsidRDefault="00123922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2. Нежилое </w:t>
      </w:r>
      <w:r w:rsidRPr="00BA6980">
        <w:rPr>
          <w:b/>
          <w:bCs/>
          <w:sz w:val="24"/>
          <w:szCs w:val="24"/>
        </w:rPr>
        <w:t xml:space="preserve">здание </w:t>
      </w:r>
      <w:r>
        <w:rPr>
          <w:b/>
          <w:bCs/>
          <w:sz w:val="24"/>
          <w:szCs w:val="24"/>
        </w:rPr>
        <w:t>склада материального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 xml:space="preserve">27,3  </w:t>
      </w:r>
      <w:proofErr w:type="spellStart"/>
      <w:r>
        <w:rPr>
          <w:bCs/>
          <w:sz w:val="24"/>
          <w:szCs w:val="24"/>
        </w:rPr>
        <w:t>кв</w:t>
      </w:r>
      <w:proofErr w:type="gramStart"/>
      <w:r>
        <w:rPr>
          <w:bCs/>
          <w:sz w:val="24"/>
          <w:szCs w:val="24"/>
        </w:rPr>
        <w:t>.м</w:t>
      </w:r>
      <w:proofErr w:type="spellEnd"/>
      <w:proofErr w:type="gramEnd"/>
      <w:r>
        <w:rPr>
          <w:bCs/>
          <w:sz w:val="24"/>
          <w:szCs w:val="24"/>
        </w:rPr>
        <w:t xml:space="preserve">, лит В,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>.  Курагино, ул. Северная, 27</w:t>
      </w:r>
      <w:r>
        <w:rPr>
          <w:bCs/>
          <w:sz w:val="24"/>
          <w:szCs w:val="24"/>
        </w:rPr>
        <w:t xml:space="preserve">, строение 2, </w:t>
      </w:r>
      <w:r w:rsidRPr="00BA6980">
        <w:rPr>
          <w:bCs/>
          <w:sz w:val="24"/>
          <w:szCs w:val="24"/>
        </w:rPr>
        <w:t xml:space="preserve"> с кадастровым номером: </w:t>
      </w:r>
      <w:r w:rsidRPr="00123922">
        <w:rPr>
          <w:bCs/>
          <w:sz w:val="24"/>
          <w:szCs w:val="24"/>
        </w:rPr>
        <w:t>24:23:0000000:7170</w:t>
      </w:r>
      <w:r>
        <w:rPr>
          <w:bCs/>
          <w:sz w:val="24"/>
          <w:szCs w:val="24"/>
        </w:rPr>
        <w:t xml:space="preserve"> –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123922" w:rsidRPr="00482AE5" w:rsidRDefault="00123922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BA6980">
        <w:rPr>
          <w:b/>
          <w:bCs/>
          <w:sz w:val="24"/>
          <w:szCs w:val="24"/>
        </w:rPr>
        <w:t>нежилое здание</w:t>
      </w:r>
      <w:r>
        <w:rPr>
          <w:b/>
          <w:bCs/>
          <w:sz w:val="24"/>
          <w:szCs w:val="24"/>
        </w:rPr>
        <w:t xml:space="preserve"> склада для хранения баллонов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>149</w:t>
      </w:r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gramEnd"/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лит</w:t>
      </w:r>
      <w:proofErr w:type="spellEnd"/>
      <w:r>
        <w:rPr>
          <w:bCs/>
          <w:sz w:val="24"/>
          <w:szCs w:val="24"/>
        </w:rPr>
        <w:t>. В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>.  Курагино, ул. Северная, 27</w:t>
      </w:r>
      <w:r>
        <w:rPr>
          <w:bCs/>
          <w:sz w:val="24"/>
          <w:szCs w:val="24"/>
        </w:rPr>
        <w:t xml:space="preserve">, строение 5, </w:t>
      </w:r>
      <w:r w:rsidRPr="001B2AAF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24:23:0000000:7167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123922">
        <w:rPr>
          <w:bCs/>
          <w:i/>
          <w:sz w:val="24"/>
          <w:szCs w:val="24"/>
        </w:rPr>
        <w:t xml:space="preserve">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123922" w:rsidRPr="00482AE5" w:rsidRDefault="00123922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BA6980">
        <w:rPr>
          <w:b/>
          <w:bCs/>
          <w:sz w:val="24"/>
          <w:szCs w:val="24"/>
        </w:rPr>
        <w:t xml:space="preserve">нежилое здание – </w:t>
      </w:r>
      <w:r>
        <w:rPr>
          <w:b/>
          <w:bCs/>
          <w:sz w:val="24"/>
          <w:szCs w:val="24"/>
        </w:rPr>
        <w:t>административно-бытового корпуса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>194,1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лит. Б.,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>.  Курагино, ул. Северная, 27</w:t>
      </w:r>
      <w:r>
        <w:rPr>
          <w:bCs/>
          <w:sz w:val="24"/>
          <w:szCs w:val="24"/>
        </w:rPr>
        <w:t xml:space="preserve">, строение 1,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24:23:0000000:7169</w:t>
      </w:r>
      <w:r>
        <w:rPr>
          <w:bCs/>
          <w:sz w:val="24"/>
          <w:szCs w:val="24"/>
        </w:rPr>
        <w:t xml:space="preserve"> 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Pr="00123922">
        <w:rPr>
          <w:bCs/>
          <w:i/>
          <w:sz w:val="24"/>
          <w:szCs w:val="24"/>
        </w:rPr>
        <w:t xml:space="preserve">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123922" w:rsidRPr="00482AE5" w:rsidRDefault="00123922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5. нежилое здание гаража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 xml:space="preserve">276,3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лит В2,</w:t>
      </w:r>
      <w:r w:rsidRPr="00BA6980">
        <w:rPr>
          <w:bCs/>
          <w:sz w:val="24"/>
          <w:szCs w:val="24"/>
        </w:rPr>
        <w:t xml:space="preserve"> 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>.  Курагино, ул. Северная, 27</w:t>
      </w:r>
      <w:r>
        <w:rPr>
          <w:bCs/>
          <w:sz w:val="24"/>
          <w:szCs w:val="24"/>
        </w:rPr>
        <w:t xml:space="preserve">, строение 7,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24:23:0000000:7165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123922" w:rsidRPr="00482AE5" w:rsidRDefault="00123922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6. Сооружение «Емкость (пожарный водоем подземный)»</w:t>
      </w:r>
      <w:r w:rsidRPr="00BA6980">
        <w:rPr>
          <w:bCs/>
          <w:sz w:val="24"/>
          <w:szCs w:val="24"/>
        </w:rPr>
        <w:t>, назначение: нежилое,  о</w:t>
      </w:r>
      <w:r>
        <w:rPr>
          <w:bCs/>
          <w:sz w:val="24"/>
          <w:szCs w:val="24"/>
        </w:rPr>
        <w:t xml:space="preserve">бъем 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6,0 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уб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лит. № 1,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>.  Курагино, ул. Северная, 27</w:t>
      </w:r>
      <w:r>
        <w:rPr>
          <w:bCs/>
          <w:sz w:val="24"/>
          <w:szCs w:val="24"/>
        </w:rPr>
        <w:t xml:space="preserve">, строение 3,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24:23:0000000:7166</w:t>
      </w:r>
      <w:r>
        <w:rPr>
          <w:bCs/>
          <w:sz w:val="24"/>
          <w:szCs w:val="24"/>
        </w:rPr>
        <w:t xml:space="preserve">-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123922" w:rsidRPr="00482AE5" w:rsidRDefault="00123922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7. Сооружение «Емкость (пожарный водоем подземный)»</w:t>
      </w:r>
      <w:r w:rsidRPr="00BA6980">
        <w:rPr>
          <w:bCs/>
          <w:sz w:val="24"/>
          <w:szCs w:val="24"/>
        </w:rPr>
        <w:t>, назначение: нежилое, о</w:t>
      </w:r>
      <w:r>
        <w:rPr>
          <w:bCs/>
          <w:sz w:val="24"/>
          <w:szCs w:val="24"/>
        </w:rPr>
        <w:t xml:space="preserve">бъем 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6,0 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уб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лит. № 2,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>.  Курагино, ул. Северная, 27</w:t>
      </w:r>
      <w:r>
        <w:rPr>
          <w:bCs/>
          <w:sz w:val="24"/>
          <w:szCs w:val="24"/>
        </w:rPr>
        <w:t xml:space="preserve">, строение 4,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24:23:0000000:7168</w:t>
      </w:r>
      <w:r>
        <w:rPr>
          <w:bCs/>
          <w:sz w:val="24"/>
          <w:szCs w:val="24"/>
        </w:rPr>
        <w:t xml:space="preserve">-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123922" w:rsidRDefault="00123922" w:rsidP="00123922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Движимое имущество: </w:t>
      </w:r>
    </w:p>
    <w:p w:rsidR="00123922" w:rsidRPr="00482AE5" w:rsidRDefault="00123922" w:rsidP="00123922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gramStart"/>
      <w:r>
        <w:rPr>
          <w:b/>
          <w:bCs/>
          <w:sz w:val="24"/>
          <w:szCs w:val="24"/>
        </w:rPr>
        <w:t>Оборудование-Пожарная</w:t>
      </w:r>
      <w:proofErr w:type="gramEnd"/>
      <w:r>
        <w:rPr>
          <w:b/>
          <w:bCs/>
          <w:sz w:val="24"/>
          <w:szCs w:val="24"/>
        </w:rPr>
        <w:t xml:space="preserve"> сигнализация –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3734CA" w:rsidRDefault="003734CA" w:rsidP="0095170C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>Покупатель оплачивает общую цену, указанную в п. 2.1. настоящего Договора в течение 20 дней с момента подписания договора Сторонами единовременно.</w:t>
      </w:r>
    </w:p>
    <w:p w:rsidR="003734CA" w:rsidRDefault="003734CA" w:rsidP="003734CA">
      <w:pPr>
        <w:widowControl w:val="0"/>
        <w:shd w:val="clear" w:color="auto" w:fill="FFFFFF"/>
        <w:autoSpaceDE w:val="0"/>
        <w:autoSpaceDN w:val="0"/>
        <w:adjustRightInd w:val="0"/>
        <w:ind w:firstLine="426"/>
        <w:rPr>
          <w:b/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2.3. Оплата по Договору производится в безналичном порядке, путем перечисления денежных средств на расчетный счет Продавца по реквизитам, указанным в настоящем Договоре, либо путем внесения наличных денежных сре</w:t>
      </w:r>
      <w:proofErr w:type="gramStart"/>
      <w:r>
        <w:rPr>
          <w:color w:val="000000"/>
          <w:sz w:val="24"/>
          <w:szCs w:val="24"/>
        </w:rPr>
        <w:t>дств в к</w:t>
      </w:r>
      <w:proofErr w:type="gramEnd"/>
      <w:r>
        <w:rPr>
          <w:color w:val="000000"/>
          <w:sz w:val="24"/>
          <w:szCs w:val="24"/>
        </w:rPr>
        <w:t xml:space="preserve">ассу Продавца. </w:t>
      </w:r>
      <w:r w:rsidRPr="00BA6980">
        <w:rPr>
          <w:b/>
          <w:color w:val="000000"/>
          <w:spacing w:val="2"/>
          <w:sz w:val="24"/>
          <w:szCs w:val="24"/>
        </w:rPr>
        <w:t xml:space="preserve"> </w:t>
      </w:r>
    </w:p>
    <w:p w:rsidR="007211AF" w:rsidRPr="00BA6980" w:rsidRDefault="007211AF" w:rsidP="003734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pacing w:val="2"/>
          <w:sz w:val="24"/>
          <w:szCs w:val="24"/>
        </w:rPr>
      </w:pPr>
      <w:r w:rsidRPr="00BA6980">
        <w:rPr>
          <w:b/>
          <w:color w:val="000000"/>
          <w:spacing w:val="2"/>
          <w:sz w:val="24"/>
          <w:szCs w:val="24"/>
        </w:rPr>
        <w:lastRenderedPageBreak/>
        <w:t xml:space="preserve">3. </w:t>
      </w:r>
      <w:r w:rsidRPr="00BA6980">
        <w:rPr>
          <w:b/>
          <w:smallCaps/>
          <w:color w:val="000000"/>
          <w:spacing w:val="2"/>
          <w:sz w:val="24"/>
          <w:szCs w:val="24"/>
        </w:rPr>
        <w:t>ПРАВА И ОБЯЗАННОСТИ СТОРОН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4"/>
          <w:sz w:val="24"/>
          <w:szCs w:val="24"/>
        </w:rPr>
        <w:tab/>
        <w:t xml:space="preserve">3.1. </w:t>
      </w:r>
      <w:r w:rsidRPr="00BA6980">
        <w:rPr>
          <w:color w:val="000000"/>
          <w:sz w:val="24"/>
          <w:szCs w:val="24"/>
        </w:rPr>
        <w:t xml:space="preserve">ПОКУПАТЕЛЬ обязуется </w:t>
      </w:r>
      <w:r w:rsidRPr="00BA6980">
        <w:rPr>
          <w:color w:val="000000"/>
          <w:spacing w:val="-1"/>
          <w:sz w:val="24"/>
          <w:szCs w:val="24"/>
        </w:rPr>
        <w:t>обеспечить явку лично или своего представителя для регистрации перехода права собственности</w:t>
      </w:r>
      <w:r w:rsidRPr="00BA6980">
        <w:rPr>
          <w:color w:val="000000"/>
          <w:sz w:val="24"/>
          <w:szCs w:val="24"/>
        </w:rPr>
        <w:t xml:space="preserve"> и предоставить со своей стороны все необходимые доку</w:t>
      </w:r>
      <w:r w:rsidRPr="00BA6980">
        <w:rPr>
          <w:color w:val="000000"/>
          <w:spacing w:val="1"/>
          <w:sz w:val="24"/>
          <w:szCs w:val="24"/>
        </w:rPr>
        <w:t xml:space="preserve">менты в </w:t>
      </w:r>
      <w:r w:rsidRPr="00BA6980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4"/>
          <w:sz w:val="24"/>
          <w:szCs w:val="24"/>
        </w:rPr>
        <w:tab/>
        <w:t xml:space="preserve">3.2. </w:t>
      </w:r>
      <w:r w:rsidRPr="00BA6980">
        <w:rPr>
          <w:color w:val="000000"/>
          <w:spacing w:val="-1"/>
          <w:sz w:val="24"/>
          <w:szCs w:val="24"/>
        </w:rPr>
        <w:t>ПРОДАВЕЦ обязуется обеспечить явку лично или своего представителя для подписания договора для регистрации перехода права собственности</w:t>
      </w:r>
      <w:r w:rsidRPr="00BA6980">
        <w:rPr>
          <w:color w:val="000000"/>
          <w:sz w:val="24"/>
          <w:szCs w:val="24"/>
        </w:rPr>
        <w:t xml:space="preserve">, а также </w:t>
      </w:r>
      <w:proofErr w:type="gramStart"/>
      <w:r w:rsidRPr="00BA6980">
        <w:rPr>
          <w:color w:val="000000"/>
          <w:sz w:val="24"/>
          <w:szCs w:val="24"/>
        </w:rPr>
        <w:t>предоставить ПОКУПАТЕЛЮ все необходимые документы</w:t>
      </w:r>
      <w:proofErr w:type="gramEnd"/>
      <w:r w:rsidRPr="00BA6980">
        <w:rPr>
          <w:color w:val="000000"/>
          <w:sz w:val="24"/>
          <w:szCs w:val="24"/>
        </w:rPr>
        <w:t xml:space="preserve"> для регистрации права на объекты, указанные в п. 1.1. настоящего договора, в </w:t>
      </w:r>
      <w:r w:rsidRPr="00BA6980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pacing w:val="-1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4"/>
          <w:szCs w:val="24"/>
        </w:rPr>
      </w:pPr>
      <w:r w:rsidRPr="00BA6980">
        <w:rPr>
          <w:b/>
          <w:color w:val="000000"/>
          <w:spacing w:val="2"/>
          <w:sz w:val="24"/>
          <w:szCs w:val="24"/>
        </w:rPr>
        <w:t>4. ВОЗНИКНОВЕНИЕ ПРАВА СОБСТВЕННОСТИ</w:t>
      </w:r>
    </w:p>
    <w:p w:rsidR="003734CA" w:rsidRPr="00BA6980" w:rsidRDefault="003734CA" w:rsidP="003734C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 xml:space="preserve">4.1 </w:t>
      </w:r>
      <w:r>
        <w:rPr>
          <w:color w:val="000000"/>
          <w:spacing w:val="-1"/>
          <w:sz w:val="24"/>
          <w:szCs w:val="24"/>
        </w:rPr>
        <w:t>П</w:t>
      </w:r>
      <w:r w:rsidRPr="00BA6980">
        <w:rPr>
          <w:color w:val="000000"/>
          <w:sz w:val="24"/>
          <w:szCs w:val="24"/>
        </w:rPr>
        <w:t xml:space="preserve">раво собственности на объекты имущества, указанные в п. 1.1., </w:t>
      </w:r>
      <w:r>
        <w:rPr>
          <w:color w:val="000000"/>
          <w:sz w:val="24"/>
          <w:szCs w:val="24"/>
        </w:rPr>
        <w:t xml:space="preserve">переходят к Покупателю с момента </w:t>
      </w:r>
      <w:r w:rsidRPr="00BA6980">
        <w:rPr>
          <w:spacing w:val="1"/>
          <w:sz w:val="24"/>
          <w:szCs w:val="24"/>
        </w:rPr>
        <w:t xml:space="preserve">государственной регистрации перехода права собственности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z w:val="24"/>
          <w:szCs w:val="24"/>
        </w:rPr>
        <w:t>.</w:t>
      </w:r>
    </w:p>
    <w:p w:rsidR="003734CA" w:rsidRPr="00BA6980" w:rsidRDefault="003734CA" w:rsidP="003734C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BA6980">
        <w:rPr>
          <w:sz w:val="24"/>
          <w:szCs w:val="24"/>
        </w:rPr>
        <w:t xml:space="preserve">. </w:t>
      </w:r>
      <w:r w:rsidRPr="00BA6980">
        <w:rPr>
          <w:spacing w:val="1"/>
          <w:sz w:val="24"/>
          <w:szCs w:val="24"/>
        </w:rPr>
        <w:t xml:space="preserve">Расходы по государственной регистрации перехода права собственности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 не входят в цену договора и оплачиваются самостоятельно ПОКУПАТЕЛЕМ.</w:t>
      </w:r>
    </w:p>
    <w:p w:rsidR="003734CA" w:rsidRDefault="003734CA" w:rsidP="003734C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BA6980">
        <w:rPr>
          <w:sz w:val="24"/>
          <w:szCs w:val="24"/>
        </w:rPr>
        <w:t xml:space="preserve">. </w:t>
      </w:r>
      <w:proofErr w:type="gramStart"/>
      <w:r w:rsidRPr="00BA6980">
        <w:rPr>
          <w:sz w:val="24"/>
          <w:szCs w:val="24"/>
        </w:rPr>
        <w:t>Стороны обязуются подать в Управление Федеральной службы государственной регистрации, кадастра и картографии по Красноярскому краю документы для государственной регистрации права собственности на объекты недвижимого имущества указанные в п. 1.1 настоящего Договора в течение 10 (десяти) рабочих дней с момента передачи объектов недвижимого имущества по акту приема-передачи на основании п.  1.4 настоящего Договора.</w:t>
      </w:r>
      <w:proofErr w:type="gramEnd"/>
    </w:p>
    <w:p w:rsidR="00DB61E2" w:rsidRPr="00DB61E2" w:rsidRDefault="00DB61E2" w:rsidP="00DB61E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DB61E2">
        <w:rPr>
          <w:sz w:val="24"/>
          <w:szCs w:val="24"/>
        </w:rPr>
        <w:t>4.4. Обязательство Продавца передать имущество Покупателю считается исполненным после передачи его Покупателю и подписания Сторонами акта приема-передачи. С момента передачи Покупатель принимает на себя обязательства по содержанию принятого имущества.</w:t>
      </w:r>
    </w:p>
    <w:p w:rsidR="00DB61E2" w:rsidRPr="00BA6980" w:rsidRDefault="00DB61E2" w:rsidP="00DB61E2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DB61E2">
        <w:rPr>
          <w:sz w:val="24"/>
          <w:szCs w:val="24"/>
        </w:rPr>
        <w:t>4.5. Риск случайной гибели или случайного повреждения передаваемого имущества переходит к Покупателю после их передачи и подписания Сторонами акта приема-передачи.</w:t>
      </w:r>
    </w:p>
    <w:p w:rsidR="003734CA" w:rsidRPr="00BA6980" w:rsidRDefault="003734CA" w:rsidP="003734CA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A6980">
        <w:rPr>
          <w:b/>
          <w:color w:val="000000"/>
          <w:sz w:val="24"/>
          <w:szCs w:val="24"/>
        </w:rPr>
        <w:t>5. ОТВЕТСТВЕННОСТЬ СТОРОН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>5.1. За неисполнение или ненадлежащее исполнение обязательств по настоящему договору, виновная сторона, возмещает другой стороне убытки в полном объеме.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5.2. В </w:t>
      </w:r>
      <w:proofErr w:type="gramStart"/>
      <w:r w:rsidRPr="00BA6980">
        <w:rPr>
          <w:color w:val="000000"/>
          <w:sz w:val="24"/>
          <w:szCs w:val="24"/>
        </w:rPr>
        <w:t>случаях</w:t>
      </w:r>
      <w:proofErr w:type="gramEnd"/>
      <w:r w:rsidRPr="00BA6980">
        <w:rPr>
          <w:color w:val="000000"/>
          <w:sz w:val="24"/>
          <w:szCs w:val="24"/>
        </w:rPr>
        <w:t>, не предусмотренных настоящим договором, ответственность сторон определяется согласно действующему законодательству.</w:t>
      </w:r>
    </w:p>
    <w:p w:rsidR="007211AF" w:rsidRPr="00BA6980" w:rsidRDefault="007211AF" w:rsidP="007211AF">
      <w:pPr>
        <w:widowControl w:val="0"/>
        <w:spacing w:line="240" w:lineRule="atLeast"/>
        <w:ind w:right="-112" w:firstLine="709"/>
        <w:rPr>
          <w:iCs/>
          <w:sz w:val="24"/>
          <w:szCs w:val="24"/>
        </w:rPr>
      </w:pPr>
      <w:r w:rsidRPr="00BA6980">
        <w:rPr>
          <w:iCs/>
          <w:sz w:val="24"/>
          <w:szCs w:val="24"/>
        </w:rPr>
        <w:t xml:space="preserve">5.3. За нарушение срока платежа, указанного в п. 2.2. Договора, Покупатель выплачивает Продавцу пени в размере 0,1 % от неуплаченной в срок суммы за каждый день просрочки. </w:t>
      </w:r>
    </w:p>
    <w:p w:rsidR="007211AF" w:rsidRPr="00BA6980" w:rsidRDefault="007211AF" w:rsidP="007211AF">
      <w:pPr>
        <w:widowControl w:val="0"/>
        <w:ind w:right="-113" w:firstLine="709"/>
        <w:rPr>
          <w:iCs/>
          <w:sz w:val="24"/>
          <w:szCs w:val="24"/>
        </w:rPr>
      </w:pPr>
      <w:r w:rsidRPr="00BA6980">
        <w:rPr>
          <w:iCs/>
          <w:sz w:val="24"/>
          <w:szCs w:val="24"/>
        </w:rPr>
        <w:t>5.4. При просрочке Покупателем подачи в уполномоченный орган документов для государственной регистрации права собственности на основании п. 4.</w:t>
      </w:r>
      <w:r w:rsidR="003734CA">
        <w:rPr>
          <w:iCs/>
          <w:sz w:val="24"/>
          <w:szCs w:val="24"/>
        </w:rPr>
        <w:t>3</w:t>
      </w:r>
      <w:r w:rsidRPr="00BA6980">
        <w:rPr>
          <w:iCs/>
          <w:sz w:val="24"/>
          <w:szCs w:val="24"/>
        </w:rPr>
        <w:t xml:space="preserve">. настоящего Договора, Продавец вправе потребовать от Покупателя штраф в размере 50 000 (пятьдесят тысяч) рублей.                 </w:t>
      </w:r>
    </w:p>
    <w:p w:rsidR="007211AF" w:rsidRPr="00BA6980" w:rsidRDefault="007211AF" w:rsidP="007211AF">
      <w:pPr>
        <w:widowControl w:val="0"/>
        <w:ind w:right="-113" w:firstLine="709"/>
        <w:rPr>
          <w:bCs/>
          <w:snapToGrid w:val="0"/>
          <w:sz w:val="24"/>
          <w:szCs w:val="24"/>
        </w:rPr>
      </w:pPr>
      <w:r w:rsidRPr="00BA6980">
        <w:rPr>
          <w:bCs/>
          <w:snapToGrid w:val="0"/>
          <w:sz w:val="24"/>
          <w:szCs w:val="24"/>
        </w:rPr>
        <w:t>5.5. Неисполнение пунктов 2.2, 4.</w:t>
      </w:r>
      <w:r w:rsidR="003734CA">
        <w:rPr>
          <w:bCs/>
          <w:snapToGrid w:val="0"/>
          <w:sz w:val="24"/>
          <w:szCs w:val="24"/>
        </w:rPr>
        <w:t>3</w:t>
      </w:r>
      <w:r w:rsidRPr="00BA6980">
        <w:rPr>
          <w:bCs/>
          <w:snapToGrid w:val="0"/>
          <w:sz w:val="24"/>
          <w:szCs w:val="24"/>
        </w:rPr>
        <w:t xml:space="preserve"> настоящего Договора Покупателем, является основанием для одностороннего  расторжения настоящего Договора Продавцом по письменному уведомлению покупателя за 5 (пять) дней до его расторжения.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 xml:space="preserve">6. </w:t>
      </w:r>
      <w:r w:rsidRPr="00BA6980">
        <w:rPr>
          <w:b/>
          <w:bCs/>
          <w:smallCaps/>
          <w:color w:val="000000"/>
          <w:sz w:val="24"/>
          <w:szCs w:val="24"/>
        </w:rPr>
        <w:t>ЗАКЛЮЧИТЕЛЬНЫЕ ПОЛОЖЕНИЯ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>6.1. Стороны заявляют, что на момент подписания настоящего договора они не имеют установленных законодательством, учредительными документами ограничений полномочий на заключение настоящей сделки, не находятся под влиянием заблуждения.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6980">
        <w:rPr>
          <w:bCs/>
          <w:color w:val="000000"/>
          <w:sz w:val="24"/>
          <w:szCs w:val="24"/>
        </w:rPr>
        <w:tab/>
      </w:r>
      <w:r w:rsidRPr="00BA6980">
        <w:rPr>
          <w:bCs/>
          <w:color w:val="000000"/>
          <w:sz w:val="24"/>
          <w:szCs w:val="24"/>
        </w:rPr>
        <w:tab/>
        <w:t xml:space="preserve">6.2. </w:t>
      </w:r>
      <w:r w:rsidRPr="00BA6980">
        <w:rPr>
          <w:color w:val="000000"/>
          <w:sz w:val="24"/>
          <w:szCs w:val="24"/>
        </w:rPr>
        <w:t>Условия настоящего договора являются обязательными для сторон, любые изменения и дополнения договора признаются действительными лишь в том случае, если они совершены в письменной форме и подписаны сторонами.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6.3. </w:t>
      </w:r>
      <w:r w:rsidR="00DB61E2" w:rsidRPr="00DB61E2">
        <w:rPr>
          <w:color w:val="000000"/>
          <w:sz w:val="24"/>
          <w:szCs w:val="24"/>
        </w:rPr>
        <w:t xml:space="preserve">Все споры, возникающие в процессе заключения и исполнения настоящего Договора, стороны договорились решать путем переговоров. При </w:t>
      </w:r>
      <w:proofErr w:type="spellStart"/>
      <w:r w:rsidR="00DB61E2" w:rsidRPr="00DB61E2">
        <w:rPr>
          <w:color w:val="000000"/>
          <w:sz w:val="24"/>
          <w:szCs w:val="24"/>
        </w:rPr>
        <w:t>недостижении</w:t>
      </w:r>
      <w:proofErr w:type="spellEnd"/>
      <w:r w:rsidR="00DB61E2" w:rsidRPr="00DB61E2">
        <w:rPr>
          <w:color w:val="000000"/>
          <w:sz w:val="24"/>
          <w:szCs w:val="24"/>
        </w:rPr>
        <w:t xml:space="preserve"> соглашения, </w:t>
      </w:r>
      <w:r w:rsidR="00DB61E2" w:rsidRPr="00DB61E2">
        <w:rPr>
          <w:color w:val="000000"/>
          <w:sz w:val="24"/>
          <w:szCs w:val="24"/>
        </w:rPr>
        <w:lastRenderedPageBreak/>
        <w:t>спор подлежит рассмотрению в суде по месту нахождения Продавца, после соблюдения претензионного порядка урегулирования спора. Срок рассмотрения претензии – 30  (тридцать) дней с момента получения</w:t>
      </w:r>
      <w:r w:rsidRPr="00BA6980">
        <w:rPr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  <w:t>6.4. Во всем, что не предусмотрено положениями настоящего договора, стороны руководствуются нормами действующего гражданского законодательства.</w:t>
      </w:r>
    </w:p>
    <w:p w:rsidR="007211AF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  <w:t xml:space="preserve">6.5. Настоящий договор составлен в трех экземплярах, имеющих одинаковую юридическую силу, по одному для каждой стороны и один для хранения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z w:val="24"/>
          <w:szCs w:val="24"/>
        </w:rPr>
        <w:t>.</w:t>
      </w:r>
    </w:p>
    <w:p w:rsidR="00DB61E2" w:rsidRPr="00BA6980" w:rsidRDefault="00DB61E2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6.6. </w:t>
      </w:r>
      <w:r w:rsidRPr="00DB61E2">
        <w:rPr>
          <w:color w:val="00000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обязательств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spacing w:line="254" w:lineRule="auto"/>
        <w:ind w:left="1920" w:right="1400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7. СВЕДЕНИЯ О СТОРОНАХ</w:t>
      </w:r>
    </w:p>
    <w:tbl>
      <w:tblPr>
        <w:tblStyle w:val="2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5"/>
        <w:gridCol w:w="322"/>
        <w:gridCol w:w="4843"/>
      </w:tblGrid>
      <w:tr w:rsidR="007211AF" w:rsidRPr="00BA6980" w:rsidTr="004F3BFA">
        <w:tc>
          <w:tcPr>
            <w:tcW w:w="450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Продавец: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b/>
                <w:sz w:val="24"/>
                <w:szCs w:val="24"/>
              </w:rPr>
              <w:t>АО «</w:t>
            </w:r>
            <w:proofErr w:type="spellStart"/>
            <w:r w:rsidRPr="00BA6980">
              <w:rPr>
                <w:rFonts w:eastAsiaTheme="minorEastAsia"/>
                <w:b/>
                <w:sz w:val="24"/>
                <w:szCs w:val="24"/>
              </w:rPr>
              <w:t>Красноярсккрайгаз</w:t>
            </w:r>
            <w:proofErr w:type="spellEnd"/>
            <w:r w:rsidRPr="00BA6980">
              <w:rPr>
                <w:rFonts w:eastAsiaTheme="minorEastAsia"/>
                <w:b/>
                <w:sz w:val="24"/>
                <w:szCs w:val="24"/>
              </w:rPr>
              <w:t>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 xml:space="preserve">Юридический (почтовый) адрес: 660075, Красноярский край, г. Красноярск,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ул. Северная, 9А,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 xml:space="preserve">тел/Факс (391) </w:t>
            </w:r>
            <w:r w:rsidRPr="00BA6980">
              <w:rPr>
                <w:sz w:val="24"/>
                <w:szCs w:val="24"/>
              </w:rPr>
              <w:t>223-90-18,223-90-12,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BA6980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BA6980">
              <w:rPr>
                <w:rFonts w:eastAsiaTheme="minorEastAsia"/>
                <w:sz w:val="24"/>
                <w:szCs w:val="24"/>
              </w:rPr>
              <w:t>/с  40702810301340000405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3177">
              <w:rPr>
                <w:rFonts w:eastAsiaTheme="minorEastAsia"/>
                <w:sz w:val="24"/>
                <w:szCs w:val="24"/>
              </w:rPr>
              <w:t xml:space="preserve">Филиал Банка ГПБ (АО) </w:t>
            </w:r>
          </w:p>
          <w:p w:rsidR="007211AF" w:rsidRPr="00BA6980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3177">
              <w:rPr>
                <w:rFonts w:eastAsiaTheme="minorEastAsia"/>
                <w:sz w:val="24"/>
                <w:szCs w:val="24"/>
              </w:rPr>
              <w:t>«Восточно-Сибирский»</w:t>
            </w:r>
            <w:r w:rsidR="007211AF" w:rsidRPr="00BA6980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к/с 30101810100000000877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ИНН/КПП  2460220440/246001001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БИК 040407877</w:t>
            </w:r>
          </w:p>
        </w:tc>
        <w:tc>
          <w:tcPr>
            <w:tcW w:w="36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BA6980">
              <w:rPr>
                <w:rFonts w:eastAsiaTheme="minorEastAsia"/>
                <w:b/>
                <w:sz w:val="24"/>
                <w:szCs w:val="24"/>
              </w:rPr>
              <w:t xml:space="preserve">Покупатель: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211AF" w:rsidRPr="00BA6980" w:rsidTr="004F3BFA">
        <w:trPr>
          <w:trHeight w:val="796"/>
        </w:trPr>
        <w:tc>
          <w:tcPr>
            <w:tcW w:w="450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Генеральный директор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211AF" w:rsidRPr="00BA6980" w:rsidRDefault="007211AF" w:rsidP="001831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______________________/</w:t>
            </w:r>
            <w:r w:rsidRPr="00BA6980">
              <w:rPr>
                <w:sz w:val="24"/>
                <w:szCs w:val="24"/>
              </w:rPr>
              <w:t>А.В. Коваль</w:t>
            </w:r>
          </w:p>
        </w:tc>
        <w:tc>
          <w:tcPr>
            <w:tcW w:w="360" w:type="dxa"/>
          </w:tcPr>
          <w:p w:rsidR="007211AF" w:rsidRPr="00BA6980" w:rsidRDefault="007211AF" w:rsidP="004F3BFA">
            <w:pPr>
              <w:numPr>
                <w:ilvl w:val="2"/>
                <w:numId w:val="0"/>
              </w:numPr>
              <w:tabs>
                <w:tab w:val="num" w:pos="1440"/>
              </w:tabs>
              <w:ind w:left="1224" w:firstLine="540"/>
              <w:rPr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______________________/________________</w:t>
            </w:r>
          </w:p>
        </w:tc>
      </w:tr>
    </w:tbl>
    <w:p w:rsidR="007211AF" w:rsidRPr="00BA6980" w:rsidRDefault="007211AF" w:rsidP="007211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0739" w:rsidRDefault="004E0739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0739" w:rsidRDefault="004E0739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03CB" w:rsidRDefault="00B003CB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EE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037EE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037EE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 </w:t>
      </w:r>
    </w:p>
    <w:p w:rsidR="008037EE" w:rsidRDefault="008037EE" w:rsidP="008037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37EE" w:rsidRDefault="008037EE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6980">
        <w:rPr>
          <w:sz w:val="24"/>
          <w:szCs w:val="24"/>
        </w:rPr>
        <w:t>АКТ ПРИЕМА-ПЕРЕДАЧИ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tabs>
          <w:tab w:val="left" w:pos="3816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>г. Красноярск</w:t>
      </w:r>
      <w:r w:rsidRPr="00BA6980">
        <w:rPr>
          <w:color w:val="000000"/>
          <w:sz w:val="24"/>
          <w:szCs w:val="24"/>
        </w:rPr>
        <w:tab/>
        <w:t xml:space="preserve">                                                      </w:t>
      </w:r>
      <w:r w:rsidRPr="00BA6980">
        <w:rPr>
          <w:sz w:val="24"/>
          <w:szCs w:val="24"/>
        </w:rPr>
        <w:t xml:space="preserve"> </w:t>
      </w:r>
      <w:r w:rsidRPr="00BA6980">
        <w:rPr>
          <w:spacing w:val="-1"/>
          <w:sz w:val="24"/>
          <w:szCs w:val="24"/>
        </w:rPr>
        <w:t>«__» _________ 20</w:t>
      </w:r>
      <w:r w:rsidR="00183177">
        <w:rPr>
          <w:spacing w:val="-1"/>
          <w:sz w:val="24"/>
          <w:szCs w:val="24"/>
        </w:rPr>
        <w:t>__</w:t>
      </w:r>
      <w:r w:rsidRPr="00BA6980">
        <w:rPr>
          <w:spacing w:val="-1"/>
          <w:sz w:val="24"/>
          <w:szCs w:val="24"/>
        </w:rPr>
        <w:t xml:space="preserve"> года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>Акционерное общество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 xml:space="preserve">», </w:t>
      </w:r>
      <w:r w:rsidRPr="00BA6980">
        <w:rPr>
          <w:bCs/>
          <w:sz w:val="24"/>
          <w:szCs w:val="24"/>
        </w:rPr>
        <w:t>в лице генерального директора</w:t>
      </w:r>
      <w:r w:rsidRPr="00BA6980">
        <w:rPr>
          <w:sz w:val="24"/>
          <w:szCs w:val="24"/>
        </w:rPr>
        <w:t xml:space="preserve"> Коваля Александра Владимировича</w:t>
      </w:r>
      <w:r w:rsidRPr="00BA6980">
        <w:rPr>
          <w:b/>
          <w:sz w:val="24"/>
          <w:szCs w:val="24"/>
        </w:rPr>
        <w:t xml:space="preserve">, </w:t>
      </w:r>
      <w:r w:rsidRPr="00BA6980">
        <w:rPr>
          <w:sz w:val="24"/>
          <w:szCs w:val="24"/>
        </w:rPr>
        <w:t>действующего на основании Устава, именуемое в дальнейшем «ПРОДАВЕЦ</w:t>
      </w:r>
      <w:r w:rsidRPr="00BA6980">
        <w:rPr>
          <w:b/>
          <w:sz w:val="24"/>
          <w:szCs w:val="24"/>
        </w:rPr>
        <w:t>»</w:t>
      </w:r>
      <w:r w:rsidRPr="00BA6980">
        <w:rPr>
          <w:sz w:val="24"/>
          <w:szCs w:val="24"/>
        </w:rPr>
        <w:t xml:space="preserve">, с одной стороны, и, 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b/>
          <w:sz w:val="24"/>
          <w:szCs w:val="24"/>
        </w:rPr>
        <w:t>________________</w:t>
      </w:r>
      <w:r w:rsidRPr="00BA6980">
        <w:rPr>
          <w:sz w:val="24"/>
          <w:szCs w:val="24"/>
        </w:rPr>
        <w:t xml:space="preserve">, именуемый в дальнейшем </w:t>
      </w:r>
      <w:r w:rsidRPr="00BA6980">
        <w:rPr>
          <w:b/>
          <w:sz w:val="24"/>
          <w:szCs w:val="24"/>
        </w:rPr>
        <w:t>«</w:t>
      </w:r>
      <w:r w:rsidRPr="00BA6980">
        <w:rPr>
          <w:sz w:val="24"/>
          <w:szCs w:val="24"/>
        </w:rPr>
        <w:t xml:space="preserve">ПОКУПАТЕЛЬ» с другой стороны, совместно именуемые «СТОРОНЫ», подписали настоящий акт приема передачи к договору купли-продажи имущества №_________ </w:t>
      </w:r>
      <w:proofErr w:type="gramStart"/>
      <w:r w:rsidRPr="00BA6980">
        <w:rPr>
          <w:sz w:val="24"/>
          <w:szCs w:val="24"/>
        </w:rPr>
        <w:t>от</w:t>
      </w:r>
      <w:proofErr w:type="gramEnd"/>
      <w:r w:rsidRPr="00BA6980">
        <w:rPr>
          <w:sz w:val="24"/>
          <w:szCs w:val="24"/>
        </w:rPr>
        <w:t xml:space="preserve"> ________ на нижеследующих условиях: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6980">
        <w:rPr>
          <w:sz w:val="24"/>
          <w:szCs w:val="24"/>
        </w:rPr>
        <w:t>1. ПРОДОДАВЕЦ передал, а ПОКУПАТЕЛЬ принял объекты имущества:</w:t>
      </w:r>
    </w:p>
    <w:p w:rsidR="00E214D0" w:rsidRDefault="00E214D0" w:rsidP="00E214D0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6980">
        <w:rPr>
          <w:b/>
          <w:bCs/>
          <w:sz w:val="24"/>
          <w:szCs w:val="24"/>
        </w:rPr>
        <w:t>Земельный участок</w:t>
      </w:r>
      <w:r w:rsidRPr="00BA6980">
        <w:rPr>
          <w:bCs/>
          <w:sz w:val="24"/>
          <w:szCs w:val="24"/>
        </w:rPr>
        <w:t xml:space="preserve"> с кадастровым номером: 24:</w:t>
      </w:r>
      <w:r>
        <w:rPr>
          <w:bCs/>
          <w:sz w:val="24"/>
          <w:szCs w:val="24"/>
        </w:rPr>
        <w:t>23</w:t>
      </w:r>
      <w:r w:rsidRPr="00BA6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4610001</w:t>
      </w:r>
      <w:r w:rsidRPr="00BA698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505</w:t>
      </w:r>
      <w:r w:rsidRPr="00BA6980">
        <w:rPr>
          <w:bCs/>
          <w:sz w:val="24"/>
          <w:szCs w:val="24"/>
        </w:rPr>
        <w:t xml:space="preserve">, категория земель: земли населенных пунктов, разрешенное использование: для </w:t>
      </w:r>
      <w:r>
        <w:rPr>
          <w:bCs/>
          <w:sz w:val="24"/>
          <w:szCs w:val="24"/>
        </w:rPr>
        <w:t>производственных целей</w:t>
      </w:r>
      <w:r w:rsidRPr="00BA6980">
        <w:rPr>
          <w:bCs/>
          <w:sz w:val="24"/>
          <w:szCs w:val="24"/>
        </w:rPr>
        <w:t xml:space="preserve">, общая площадь </w:t>
      </w:r>
      <w:r>
        <w:rPr>
          <w:bCs/>
          <w:sz w:val="24"/>
          <w:szCs w:val="24"/>
        </w:rPr>
        <w:t>10 935,00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кв.м</w:t>
      </w:r>
      <w:proofErr w:type="spellEnd"/>
      <w:r w:rsidRPr="00BA6980">
        <w:rPr>
          <w:bCs/>
          <w:sz w:val="24"/>
          <w:szCs w:val="24"/>
        </w:rPr>
        <w:t xml:space="preserve">., 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>.</w:t>
      </w:r>
    </w:p>
    <w:p w:rsidR="00E214D0" w:rsidRPr="00482AE5" w:rsidRDefault="00E214D0" w:rsidP="00E214D0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2. Нежилое </w:t>
      </w:r>
      <w:r w:rsidRPr="00BA6980">
        <w:rPr>
          <w:b/>
          <w:bCs/>
          <w:sz w:val="24"/>
          <w:szCs w:val="24"/>
        </w:rPr>
        <w:t xml:space="preserve">здание </w:t>
      </w:r>
      <w:r>
        <w:rPr>
          <w:b/>
          <w:bCs/>
          <w:sz w:val="24"/>
          <w:szCs w:val="24"/>
        </w:rPr>
        <w:t>склада материального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 xml:space="preserve">27,3  </w:t>
      </w:r>
      <w:proofErr w:type="spellStart"/>
      <w:r>
        <w:rPr>
          <w:bCs/>
          <w:sz w:val="24"/>
          <w:szCs w:val="24"/>
        </w:rPr>
        <w:t>кв</w:t>
      </w:r>
      <w:proofErr w:type="gramStart"/>
      <w:r>
        <w:rPr>
          <w:bCs/>
          <w:sz w:val="24"/>
          <w:szCs w:val="24"/>
        </w:rPr>
        <w:t>.м</w:t>
      </w:r>
      <w:proofErr w:type="spellEnd"/>
      <w:proofErr w:type="gramEnd"/>
      <w:r>
        <w:rPr>
          <w:bCs/>
          <w:sz w:val="24"/>
          <w:szCs w:val="24"/>
        </w:rPr>
        <w:t xml:space="preserve">, лит В,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2, </w:t>
      </w:r>
      <w:r w:rsidRPr="00BA6980">
        <w:rPr>
          <w:bCs/>
          <w:sz w:val="24"/>
          <w:szCs w:val="24"/>
        </w:rPr>
        <w:t xml:space="preserve"> с кадастровым номером: </w:t>
      </w:r>
      <w:r w:rsidRPr="00123922">
        <w:rPr>
          <w:bCs/>
          <w:sz w:val="24"/>
          <w:szCs w:val="24"/>
        </w:rPr>
        <w:t>24:23:0000000:7170</w:t>
      </w:r>
      <w:r>
        <w:rPr>
          <w:bCs/>
          <w:sz w:val="24"/>
          <w:szCs w:val="24"/>
        </w:rPr>
        <w:t xml:space="preserve"> </w:t>
      </w:r>
    </w:p>
    <w:p w:rsidR="00E214D0" w:rsidRPr="00482AE5" w:rsidRDefault="00E214D0" w:rsidP="00E214D0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BA6980">
        <w:rPr>
          <w:b/>
          <w:bCs/>
          <w:sz w:val="24"/>
          <w:szCs w:val="24"/>
        </w:rPr>
        <w:t>нежилое здание</w:t>
      </w:r>
      <w:r>
        <w:rPr>
          <w:b/>
          <w:bCs/>
          <w:sz w:val="24"/>
          <w:szCs w:val="24"/>
        </w:rPr>
        <w:t xml:space="preserve"> склада для хранения баллонов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>149</w:t>
      </w:r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gramEnd"/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лит</w:t>
      </w:r>
      <w:proofErr w:type="spellEnd"/>
      <w:r>
        <w:rPr>
          <w:bCs/>
          <w:sz w:val="24"/>
          <w:szCs w:val="24"/>
        </w:rPr>
        <w:t>. В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5, </w:t>
      </w:r>
      <w:r w:rsidRPr="001B2AAF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24:23:0000000:7167</w:t>
      </w:r>
      <w:r w:rsidRPr="00BA6980">
        <w:rPr>
          <w:bCs/>
          <w:sz w:val="24"/>
          <w:szCs w:val="24"/>
        </w:rPr>
        <w:t xml:space="preserve"> </w:t>
      </w:r>
    </w:p>
    <w:p w:rsidR="00E214D0" w:rsidRDefault="00E214D0" w:rsidP="00E214D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BA6980">
        <w:rPr>
          <w:b/>
          <w:bCs/>
          <w:sz w:val="24"/>
          <w:szCs w:val="24"/>
        </w:rPr>
        <w:t xml:space="preserve">нежилое здание – </w:t>
      </w:r>
      <w:r>
        <w:rPr>
          <w:b/>
          <w:bCs/>
          <w:sz w:val="24"/>
          <w:szCs w:val="24"/>
        </w:rPr>
        <w:t>административно-бытового корпуса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>194,1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лит. Б.,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1,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24:23:0000000:7169</w:t>
      </w:r>
      <w:r>
        <w:rPr>
          <w:bCs/>
          <w:sz w:val="24"/>
          <w:szCs w:val="24"/>
        </w:rPr>
        <w:t xml:space="preserve"> </w:t>
      </w:r>
      <w:r w:rsidRPr="00BA6980">
        <w:rPr>
          <w:bCs/>
          <w:sz w:val="24"/>
          <w:szCs w:val="24"/>
        </w:rPr>
        <w:t xml:space="preserve"> </w:t>
      </w:r>
    </w:p>
    <w:p w:rsidR="00E214D0" w:rsidRDefault="00E214D0" w:rsidP="00E214D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 нежилое здание гаража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</w:t>
      </w:r>
      <w:r>
        <w:rPr>
          <w:bCs/>
          <w:sz w:val="24"/>
          <w:szCs w:val="24"/>
        </w:rPr>
        <w:t xml:space="preserve">276,3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лит В2,</w:t>
      </w:r>
      <w:r w:rsidRPr="00BA6980">
        <w:rPr>
          <w:bCs/>
          <w:sz w:val="24"/>
          <w:szCs w:val="24"/>
        </w:rPr>
        <w:t xml:space="preserve"> 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7,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24:23:0000000:7165</w:t>
      </w:r>
      <w:r w:rsidRPr="00BA6980">
        <w:rPr>
          <w:bCs/>
          <w:sz w:val="24"/>
          <w:szCs w:val="24"/>
        </w:rPr>
        <w:t xml:space="preserve"> </w:t>
      </w:r>
    </w:p>
    <w:p w:rsidR="00E214D0" w:rsidRPr="00482AE5" w:rsidRDefault="00E214D0" w:rsidP="00E214D0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6. Сооружение «Емкость (пожарный водоем подземный)»</w:t>
      </w:r>
      <w:r w:rsidRPr="00BA6980">
        <w:rPr>
          <w:bCs/>
          <w:sz w:val="24"/>
          <w:szCs w:val="24"/>
        </w:rPr>
        <w:t>, назначение: нежилое,  о</w:t>
      </w:r>
      <w:r>
        <w:rPr>
          <w:bCs/>
          <w:sz w:val="24"/>
          <w:szCs w:val="24"/>
        </w:rPr>
        <w:t xml:space="preserve">бъем 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6,0 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уб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лит. № 1,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3,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24:23:0000000:7166</w:t>
      </w:r>
    </w:p>
    <w:p w:rsidR="00E214D0" w:rsidRPr="00482AE5" w:rsidRDefault="00E214D0" w:rsidP="00E214D0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7. Сооружение «Емкость (пожарный водоем подземный)»</w:t>
      </w:r>
      <w:r w:rsidRPr="00BA6980">
        <w:rPr>
          <w:bCs/>
          <w:sz w:val="24"/>
          <w:szCs w:val="24"/>
        </w:rPr>
        <w:t>, назначение: нежилое, о</w:t>
      </w:r>
      <w:r>
        <w:rPr>
          <w:bCs/>
          <w:sz w:val="24"/>
          <w:szCs w:val="24"/>
        </w:rPr>
        <w:t xml:space="preserve">бъем </w:t>
      </w:r>
      <w:r w:rsidRPr="00BA69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6,0 </w:t>
      </w:r>
      <w:r w:rsidRPr="00BA6980">
        <w:rPr>
          <w:bCs/>
          <w:sz w:val="24"/>
          <w:szCs w:val="24"/>
        </w:rPr>
        <w:t xml:space="preserve"> </w:t>
      </w:r>
      <w:proofErr w:type="spellStart"/>
      <w:r w:rsidRPr="00BA6980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уб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лит. № 2, </w:t>
      </w:r>
      <w:r w:rsidRPr="00BA6980">
        <w:rPr>
          <w:bCs/>
          <w:sz w:val="24"/>
          <w:szCs w:val="24"/>
        </w:rPr>
        <w:t xml:space="preserve">адрес (местонахождение) объекта: Россия, Красноярский край, </w:t>
      </w:r>
      <w:r w:rsidRPr="0008762D">
        <w:rPr>
          <w:bCs/>
          <w:sz w:val="24"/>
          <w:szCs w:val="24"/>
        </w:rPr>
        <w:t xml:space="preserve">Курагинский район,  </w:t>
      </w:r>
      <w:proofErr w:type="spellStart"/>
      <w:r w:rsidRPr="0008762D">
        <w:rPr>
          <w:bCs/>
          <w:sz w:val="24"/>
          <w:szCs w:val="24"/>
        </w:rPr>
        <w:t>р.п</w:t>
      </w:r>
      <w:proofErr w:type="spellEnd"/>
      <w:r w:rsidRPr="0008762D">
        <w:rPr>
          <w:bCs/>
          <w:sz w:val="24"/>
          <w:szCs w:val="24"/>
        </w:rPr>
        <w:t xml:space="preserve">.  Курагино, ул. </w:t>
      </w:r>
      <w:proofErr w:type="gramStart"/>
      <w:r w:rsidRPr="0008762D">
        <w:rPr>
          <w:bCs/>
          <w:sz w:val="24"/>
          <w:szCs w:val="24"/>
        </w:rPr>
        <w:t>Северная</w:t>
      </w:r>
      <w:proofErr w:type="gramEnd"/>
      <w:r w:rsidRPr="0008762D">
        <w:rPr>
          <w:bCs/>
          <w:sz w:val="24"/>
          <w:szCs w:val="24"/>
        </w:rPr>
        <w:t>, 27</w:t>
      </w:r>
      <w:r>
        <w:rPr>
          <w:bCs/>
          <w:sz w:val="24"/>
          <w:szCs w:val="24"/>
        </w:rPr>
        <w:t xml:space="preserve">, строение 4,  </w:t>
      </w:r>
      <w:r w:rsidRPr="00BA6980">
        <w:rPr>
          <w:bCs/>
          <w:sz w:val="24"/>
          <w:szCs w:val="24"/>
        </w:rPr>
        <w:t xml:space="preserve">с кадастровым номером: </w:t>
      </w:r>
      <w:r w:rsidRPr="00123922">
        <w:rPr>
          <w:bCs/>
          <w:sz w:val="24"/>
          <w:szCs w:val="24"/>
        </w:rPr>
        <w:t>24:23:0000000:7168</w:t>
      </w:r>
    </w:p>
    <w:p w:rsidR="00E214D0" w:rsidRDefault="00E214D0" w:rsidP="00E214D0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Движимое имущество: </w:t>
      </w:r>
    </w:p>
    <w:p w:rsidR="00E214D0" w:rsidRPr="00482AE5" w:rsidRDefault="00E214D0" w:rsidP="00E214D0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gramStart"/>
      <w:r>
        <w:rPr>
          <w:b/>
          <w:bCs/>
          <w:sz w:val="24"/>
          <w:szCs w:val="24"/>
        </w:rPr>
        <w:t>Оборудование-Пожарная</w:t>
      </w:r>
      <w:proofErr w:type="gramEnd"/>
      <w:r>
        <w:rPr>
          <w:b/>
          <w:bCs/>
          <w:sz w:val="24"/>
          <w:szCs w:val="24"/>
        </w:rPr>
        <w:t xml:space="preserve"> сигнализация </w:t>
      </w:r>
    </w:p>
    <w:p w:rsidR="007211AF" w:rsidRDefault="007211AF" w:rsidP="00CC534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6980">
        <w:rPr>
          <w:bCs/>
          <w:sz w:val="24"/>
          <w:szCs w:val="24"/>
        </w:rPr>
        <w:t xml:space="preserve">2. </w:t>
      </w:r>
      <w:r w:rsidRPr="00BA6980">
        <w:rPr>
          <w:sz w:val="24"/>
          <w:szCs w:val="24"/>
        </w:rPr>
        <w:t xml:space="preserve">Претензий со стороны ПОКУПАТЕЛЯ не имеется. Имущество передано в </w:t>
      </w:r>
      <w:proofErr w:type="gramStart"/>
      <w:r w:rsidRPr="00BA6980">
        <w:rPr>
          <w:sz w:val="24"/>
          <w:szCs w:val="24"/>
        </w:rPr>
        <w:t>пригодном</w:t>
      </w:r>
      <w:proofErr w:type="gramEnd"/>
      <w:r w:rsidRPr="00BA6980">
        <w:rPr>
          <w:sz w:val="24"/>
          <w:szCs w:val="24"/>
        </w:rPr>
        <w:t xml:space="preserve"> </w:t>
      </w:r>
      <w:r w:rsidRPr="00BA6980">
        <w:rPr>
          <w:sz w:val="24"/>
          <w:szCs w:val="24"/>
        </w:rPr>
        <w:lastRenderedPageBreak/>
        <w:t xml:space="preserve">для пользования состояния. </w:t>
      </w:r>
    </w:p>
    <w:p w:rsidR="00DB61E2" w:rsidRPr="00DB61E2" w:rsidRDefault="00DB61E2" w:rsidP="00DB61E2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61E2">
        <w:rPr>
          <w:sz w:val="24"/>
          <w:szCs w:val="24"/>
        </w:rPr>
        <w:t xml:space="preserve">В </w:t>
      </w:r>
      <w:proofErr w:type="gramStart"/>
      <w:r w:rsidRPr="00DB61E2">
        <w:rPr>
          <w:sz w:val="24"/>
          <w:szCs w:val="24"/>
        </w:rPr>
        <w:t>соответствии</w:t>
      </w:r>
      <w:proofErr w:type="gramEnd"/>
      <w:r w:rsidRPr="00DB61E2">
        <w:rPr>
          <w:sz w:val="24"/>
          <w:szCs w:val="24"/>
        </w:rPr>
        <w:t xml:space="preserve"> с п. 4.4. Договора Продавец будет считаться выполнившим свои обяз</w:t>
      </w:r>
      <w:r w:rsidR="007263B6">
        <w:rPr>
          <w:sz w:val="24"/>
          <w:szCs w:val="24"/>
        </w:rPr>
        <w:t xml:space="preserve">ательства по передаче Объектов </w:t>
      </w:r>
      <w:r w:rsidRPr="00DB61E2">
        <w:rPr>
          <w:sz w:val="24"/>
          <w:szCs w:val="24"/>
        </w:rPr>
        <w:t>Покупател</w:t>
      </w:r>
      <w:r w:rsidR="007263B6">
        <w:rPr>
          <w:sz w:val="24"/>
          <w:szCs w:val="24"/>
        </w:rPr>
        <w:t>ю</w:t>
      </w:r>
      <w:r w:rsidRPr="00DB61E2">
        <w:rPr>
          <w:sz w:val="24"/>
          <w:szCs w:val="24"/>
        </w:rPr>
        <w:t xml:space="preserve"> после подписания настояще</w:t>
      </w:r>
      <w:r w:rsidR="007263B6">
        <w:rPr>
          <w:sz w:val="24"/>
          <w:szCs w:val="24"/>
        </w:rPr>
        <w:t>го Акта и фактической передачи.</w:t>
      </w:r>
    </w:p>
    <w:p w:rsidR="00DB61E2" w:rsidRPr="00BA6980" w:rsidRDefault="00DB61E2" w:rsidP="00DB61E2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B61E2">
        <w:rPr>
          <w:sz w:val="24"/>
          <w:szCs w:val="24"/>
        </w:rPr>
        <w:t>Настоящий Акт составлен в трех экземплярах, имеющих одинаковую юридическую силу, по одному для каждой стороны и один для хранения в Управлении Федеральной службы государственной регистрации, кадастра и картографии по Красноярскому краю.</w:t>
      </w:r>
      <w:r w:rsidR="007263B6">
        <w:rPr>
          <w:sz w:val="24"/>
          <w:szCs w:val="24"/>
        </w:rPr>
        <w:t xml:space="preserve"> </w:t>
      </w:r>
    </w:p>
    <w:tbl>
      <w:tblPr>
        <w:tblStyle w:val="12"/>
        <w:tblW w:w="90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0"/>
        <w:gridCol w:w="317"/>
        <w:gridCol w:w="4843"/>
      </w:tblGrid>
      <w:tr w:rsidR="007211AF" w:rsidRPr="00BA6980" w:rsidTr="004F3BFA">
        <w:trPr>
          <w:trHeight w:val="2624"/>
        </w:trPr>
        <w:tc>
          <w:tcPr>
            <w:tcW w:w="4370" w:type="dxa"/>
            <w:hideMark/>
          </w:tcPr>
          <w:p w:rsidR="007211AF" w:rsidRPr="00BA6980" w:rsidRDefault="007211AF" w:rsidP="004F3BFA">
            <w:pPr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b/>
                <w:sz w:val="24"/>
                <w:szCs w:val="24"/>
                <w:lang w:eastAsia="en-US"/>
              </w:rPr>
              <w:t>Продавец: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АО «</w:t>
            </w:r>
            <w:proofErr w:type="spellStart"/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Красноярсккрайгаз</w:t>
            </w:r>
            <w:proofErr w:type="spellEnd"/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 xml:space="preserve">Юридический (почтовый) адрес: 660075, Красноярский край, г. Красноярск,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Северная</w:t>
            </w:r>
            <w:proofErr w:type="gramEnd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, дом № 9А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Факс (391) 223-90-12, Т. (391) 223-90-18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р</w:t>
            </w:r>
            <w:proofErr w:type="gramEnd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/с  40702810301340000405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183177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Филиал Банка ГПБ (АО) 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83177">
              <w:rPr>
                <w:rFonts w:eastAsiaTheme="minorEastAsia"/>
                <w:iCs/>
                <w:sz w:val="24"/>
                <w:szCs w:val="24"/>
                <w:lang w:eastAsia="en-US"/>
              </w:rPr>
              <w:t>«Восточно-Сибирский»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к/с 30101810100000000877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ИНН/КПП  2460220440/246001001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БИК 040407877</w:t>
            </w:r>
          </w:p>
        </w:tc>
        <w:tc>
          <w:tcPr>
            <w:tcW w:w="35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Покупатель: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7211AF" w:rsidRPr="00BA6980" w:rsidTr="004F3BFA">
        <w:trPr>
          <w:trHeight w:val="240"/>
        </w:trPr>
        <w:tc>
          <w:tcPr>
            <w:tcW w:w="437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  <w:r w:rsidRPr="00BA6980">
              <w:rPr>
                <w:b/>
                <w:sz w:val="24"/>
                <w:szCs w:val="24"/>
                <w:lang w:eastAsia="en-US"/>
              </w:rPr>
              <w:t xml:space="preserve">____________________/ </w:t>
            </w:r>
            <w:r w:rsidRPr="00BA6980">
              <w:rPr>
                <w:sz w:val="24"/>
                <w:szCs w:val="24"/>
                <w:lang w:eastAsia="en-US"/>
              </w:rPr>
              <w:t>А.В. Коваль</w:t>
            </w:r>
          </w:p>
        </w:tc>
        <w:tc>
          <w:tcPr>
            <w:tcW w:w="350" w:type="dxa"/>
          </w:tcPr>
          <w:p w:rsidR="007211AF" w:rsidRPr="00BA6980" w:rsidRDefault="007211AF" w:rsidP="004F3BFA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b/>
                <w:sz w:val="24"/>
                <w:szCs w:val="24"/>
                <w:lang w:eastAsia="en-US"/>
              </w:rPr>
              <w:t>______________________/________________</w:t>
            </w:r>
          </w:p>
        </w:tc>
      </w:tr>
    </w:tbl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F3BFA" w:rsidRPr="00BA6980" w:rsidRDefault="004F3BFA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sectPr w:rsidR="004F3BFA" w:rsidRPr="00BA6980" w:rsidSect="00027F3D">
      <w:footerReference w:type="defaul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91" w:rsidRDefault="00446691" w:rsidP="00363E0D">
      <w:r>
        <w:separator/>
      </w:r>
    </w:p>
  </w:endnote>
  <w:endnote w:type="continuationSeparator" w:id="0">
    <w:p w:rsidR="00446691" w:rsidRDefault="00446691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8460"/>
      <w:docPartObj>
        <w:docPartGallery w:val="Page Numbers (Bottom of Page)"/>
        <w:docPartUnique/>
      </w:docPartObj>
    </w:sdtPr>
    <w:sdtEndPr/>
    <w:sdtContent>
      <w:p w:rsidR="002B1ACA" w:rsidRDefault="002B1A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5C2">
          <w:rPr>
            <w:noProof/>
          </w:rPr>
          <w:t>3</w:t>
        </w:r>
        <w:r>
          <w:fldChar w:fldCharType="end"/>
        </w:r>
      </w:p>
    </w:sdtContent>
  </w:sdt>
  <w:p w:rsidR="002B1ACA" w:rsidRDefault="002B1A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91" w:rsidRDefault="00446691" w:rsidP="00363E0D">
      <w:r>
        <w:separator/>
      </w:r>
    </w:p>
  </w:footnote>
  <w:footnote w:type="continuationSeparator" w:id="0">
    <w:p w:rsidR="00446691" w:rsidRDefault="00446691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9C"/>
    <w:multiLevelType w:val="hybridMultilevel"/>
    <w:tmpl w:val="62140BE4"/>
    <w:lvl w:ilvl="0" w:tplc="971CAF6C">
      <w:start w:val="1"/>
      <w:numFmt w:val="russianLower"/>
      <w:lvlText w:val="%1)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150B7D"/>
    <w:multiLevelType w:val="hybridMultilevel"/>
    <w:tmpl w:val="A5568560"/>
    <w:lvl w:ilvl="0" w:tplc="60A613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F6A93"/>
    <w:multiLevelType w:val="hybridMultilevel"/>
    <w:tmpl w:val="DF881F14"/>
    <w:lvl w:ilvl="0" w:tplc="6394A9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235B53"/>
    <w:multiLevelType w:val="multilevel"/>
    <w:tmpl w:val="20E44E1A"/>
    <w:lvl w:ilvl="0">
      <w:start w:val="1"/>
      <w:numFmt w:val="decimal"/>
      <w:lvlText w:val="%1."/>
      <w:lvlJc w:val="left"/>
      <w:pPr>
        <w:ind w:left="135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>
    <w:nsid w:val="39215607"/>
    <w:multiLevelType w:val="hybridMultilevel"/>
    <w:tmpl w:val="9E3C0754"/>
    <w:lvl w:ilvl="0" w:tplc="DB4ED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4C022D"/>
    <w:multiLevelType w:val="hybridMultilevel"/>
    <w:tmpl w:val="913EA5C6"/>
    <w:lvl w:ilvl="0" w:tplc="35B6F6A0">
      <w:start w:val="1"/>
      <w:numFmt w:val="russianLower"/>
      <w:lvlText w:val="%1)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B20969"/>
    <w:multiLevelType w:val="hybridMultilevel"/>
    <w:tmpl w:val="B0D0D28C"/>
    <w:lvl w:ilvl="0" w:tplc="F7AC4B78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F61D54"/>
    <w:multiLevelType w:val="hybridMultilevel"/>
    <w:tmpl w:val="D5E433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B5C08"/>
    <w:multiLevelType w:val="multilevel"/>
    <w:tmpl w:val="F13AE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5718BB"/>
    <w:multiLevelType w:val="multilevel"/>
    <w:tmpl w:val="DCD6A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955CC4"/>
    <w:multiLevelType w:val="hybridMultilevel"/>
    <w:tmpl w:val="132A7A9E"/>
    <w:lvl w:ilvl="0" w:tplc="B534124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3ADA"/>
    <w:rsid w:val="00004B3A"/>
    <w:rsid w:val="00010E45"/>
    <w:rsid w:val="00013E69"/>
    <w:rsid w:val="00015D4B"/>
    <w:rsid w:val="00016403"/>
    <w:rsid w:val="0001676E"/>
    <w:rsid w:val="00024D1E"/>
    <w:rsid w:val="00027F3D"/>
    <w:rsid w:val="00036C32"/>
    <w:rsid w:val="00040C1B"/>
    <w:rsid w:val="0004289D"/>
    <w:rsid w:val="000510AA"/>
    <w:rsid w:val="000574E1"/>
    <w:rsid w:val="000640B4"/>
    <w:rsid w:val="00082623"/>
    <w:rsid w:val="0008762D"/>
    <w:rsid w:val="00097883"/>
    <w:rsid w:val="000B7B31"/>
    <w:rsid w:val="000E2722"/>
    <w:rsid w:val="000E79A8"/>
    <w:rsid w:val="000F7B7E"/>
    <w:rsid w:val="00102D7C"/>
    <w:rsid w:val="0011116F"/>
    <w:rsid w:val="00114489"/>
    <w:rsid w:val="0011531B"/>
    <w:rsid w:val="00123922"/>
    <w:rsid w:val="00130A2F"/>
    <w:rsid w:val="0013221E"/>
    <w:rsid w:val="00137527"/>
    <w:rsid w:val="00141BB1"/>
    <w:rsid w:val="001548C7"/>
    <w:rsid w:val="0016494E"/>
    <w:rsid w:val="00183177"/>
    <w:rsid w:val="001856FA"/>
    <w:rsid w:val="0019154C"/>
    <w:rsid w:val="001A0D34"/>
    <w:rsid w:val="001A25C2"/>
    <w:rsid w:val="001B086B"/>
    <w:rsid w:val="001B2AAF"/>
    <w:rsid w:val="001C0A86"/>
    <w:rsid w:val="001C2A94"/>
    <w:rsid w:val="001C5ECA"/>
    <w:rsid w:val="001C7E52"/>
    <w:rsid w:val="001D4C58"/>
    <w:rsid w:val="001D6528"/>
    <w:rsid w:val="001E70BD"/>
    <w:rsid w:val="001F454A"/>
    <w:rsid w:val="001F55A8"/>
    <w:rsid w:val="00210991"/>
    <w:rsid w:val="00221212"/>
    <w:rsid w:val="00226A0B"/>
    <w:rsid w:val="00232A6B"/>
    <w:rsid w:val="00234E90"/>
    <w:rsid w:val="00234ED4"/>
    <w:rsid w:val="0023632B"/>
    <w:rsid w:val="002625EF"/>
    <w:rsid w:val="00276190"/>
    <w:rsid w:val="0027725D"/>
    <w:rsid w:val="002868F7"/>
    <w:rsid w:val="002A5E33"/>
    <w:rsid w:val="002B1ACA"/>
    <w:rsid w:val="002D11FC"/>
    <w:rsid w:val="002D2048"/>
    <w:rsid w:val="002E0820"/>
    <w:rsid w:val="002E6F89"/>
    <w:rsid w:val="002F1F93"/>
    <w:rsid w:val="003032FB"/>
    <w:rsid w:val="00317311"/>
    <w:rsid w:val="00332623"/>
    <w:rsid w:val="0035251F"/>
    <w:rsid w:val="0036104C"/>
    <w:rsid w:val="003613F4"/>
    <w:rsid w:val="00362AF5"/>
    <w:rsid w:val="00363E0D"/>
    <w:rsid w:val="00367EA4"/>
    <w:rsid w:val="00372A31"/>
    <w:rsid w:val="003734CA"/>
    <w:rsid w:val="003805E7"/>
    <w:rsid w:val="003838F0"/>
    <w:rsid w:val="00392086"/>
    <w:rsid w:val="003A57ED"/>
    <w:rsid w:val="003B067F"/>
    <w:rsid w:val="003B19EE"/>
    <w:rsid w:val="003B620A"/>
    <w:rsid w:val="003B6C14"/>
    <w:rsid w:val="003C68C3"/>
    <w:rsid w:val="003D7290"/>
    <w:rsid w:val="003E26C0"/>
    <w:rsid w:val="003F671A"/>
    <w:rsid w:val="004076A9"/>
    <w:rsid w:val="00413D65"/>
    <w:rsid w:val="0042254E"/>
    <w:rsid w:val="00441C08"/>
    <w:rsid w:val="00441DE5"/>
    <w:rsid w:val="00446691"/>
    <w:rsid w:val="004538ED"/>
    <w:rsid w:val="00456DE4"/>
    <w:rsid w:val="0046069F"/>
    <w:rsid w:val="0046201A"/>
    <w:rsid w:val="00462DB6"/>
    <w:rsid w:val="00477BDB"/>
    <w:rsid w:val="00487E9B"/>
    <w:rsid w:val="00496024"/>
    <w:rsid w:val="004965D4"/>
    <w:rsid w:val="0049717B"/>
    <w:rsid w:val="004C5DC2"/>
    <w:rsid w:val="004D26F2"/>
    <w:rsid w:val="004E0739"/>
    <w:rsid w:val="004F3BFA"/>
    <w:rsid w:val="00501AA7"/>
    <w:rsid w:val="005171A4"/>
    <w:rsid w:val="00524BD0"/>
    <w:rsid w:val="00526AB4"/>
    <w:rsid w:val="0054580F"/>
    <w:rsid w:val="00546088"/>
    <w:rsid w:val="00547012"/>
    <w:rsid w:val="0056054C"/>
    <w:rsid w:val="005627A6"/>
    <w:rsid w:val="00571B00"/>
    <w:rsid w:val="005758DA"/>
    <w:rsid w:val="00580DE3"/>
    <w:rsid w:val="00584DC1"/>
    <w:rsid w:val="00585EA6"/>
    <w:rsid w:val="0058626C"/>
    <w:rsid w:val="00595A1F"/>
    <w:rsid w:val="005A7E7F"/>
    <w:rsid w:val="005B65C6"/>
    <w:rsid w:val="005C1F58"/>
    <w:rsid w:val="005D34BC"/>
    <w:rsid w:val="005D7240"/>
    <w:rsid w:val="005E04AB"/>
    <w:rsid w:val="005E4296"/>
    <w:rsid w:val="005F382A"/>
    <w:rsid w:val="005F6106"/>
    <w:rsid w:val="00602C59"/>
    <w:rsid w:val="0060545B"/>
    <w:rsid w:val="00640DF7"/>
    <w:rsid w:val="0064459F"/>
    <w:rsid w:val="00654CB5"/>
    <w:rsid w:val="00655BFC"/>
    <w:rsid w:val="006603DC"/>
    <w:rsid w:val="0069554A"/>
    <w:rsid w:val="006B1FDD"/>
    <w:rsid w:val="006B5676"/>
    <w:rsid w:val="006C1DF2"/>
    <w:rsid w:val="006D365C"/>
    <w:rsid w:val="006E5960"/>
    <w:rsid w:val="0070096B"/>
    <w:rsid w:val="007211AF"/>
    <w:rsid w:val="007263B6"/>
    <w:rsid w:val="00741AB3"/>
    <w:rsid w:val="007467E1"/>
    <w:rsid w:val="007505DE"/>
    <w:rsid w:val="007605CB"/>
    <w:rsid w:val="007672E6"/>
    <w:rsid w:val="0077397F"/>
    <w:rsid w:val="00777DAF"/>
    <w:rsid w:val="0079064E"/>
    <w:rsid w:val="00792225"/>
    <w:rsid w:val="00793358"/>
    <w:rsid w:val="007A1BF4"/>
    <w:rsid w:val="007A72F4"/>
    <w:rsid w:val="007B185B"/>
    <w:rsid w:val="007D5958"/>
    <w:rsid w:val="007D5C27"/>
    <w:rsid w:val="007E1E12"/>
    <w:rsid w:val="007E279B"/>
    <w:rsid w:val="007E2B0F"/>
    <w:rsid w:val="008037EE"/>
    <w:rsid w:val="00803CAE"/>
    <w:rsid w:val="00816D98"/>
    <w:rsid w:val="00817E0D"/>
    <w:rsid w:val="008367F3"/>
    <w:rsid w:val="00837445"/>
    <w:rsid w:val="00840BB3"/>
    <w:rsid w:val="008516FB"/>
    <w:rsid w:val="0088572C"/>
    <w:rsid w:val="00892CBC"/>
    <w:rsid w:val="00892DED"/>
    <w:rsid w:val="008939D8"/>
    <w:rsid w:val="008B54E5"/>
    <w:rsid w:val="008C2D2F"/>
    <w:rsid w:val="008C6D9C"/>
    <w:rsid w:val="008C7C01"/>
    <w:rsid w:val="008D44B1"/>
    <w:rsid w:val="008D7D9B"/>
    <w:rsid w:val="008E0000"/>
    <w:rsid w:val="008F49A3"/>
    <w:rsid w:val="00902321"/>
    <w:rsid w:val="00911B1E"/>
    <w:rsid w:val="00932C5F"/>
    <w:rsid w:val="00934D45"/>
    <w:rsid w:val="0093530E"/>
    <w:rsid w:val="00950939"/>
    <w:rsid w:val="0095170C"/>
    <w:rsid w:val="00962BAE"/>
    <w:rsid w:val="00984C54"/>
    <w:rsid w:val="009901F7"/>
    <w:rsid w:val="00993838"/>
    <w:rsid w:val="009938CB"/>
    <w:rsid w:val="0099533F"/>
    <w:rsid w:val="00997AE4"/>
    <w:rsid w:val="009A02CA"/>
    <w:rsid w:val="009A4D2B"/>
    <w:rsid w:val="009C56E7"/>
    <w:rsid w:val="009D3BC9"/>
    <w:rsid w:val="009D3D39"/>
    <w:rsid w:val="009D70C4"/>
    <w:rsid w:val="009F505C"/>
    <w:rsid w:val="00A0109E"/>
    <w:rsid w:val="00A06300"/>
    <w:rsid w:val="00A12153"/>
    <w:rsid w:val="00A23F58"/>
    <w:rsid w:val="00A4777A"/>
    <w:rsid w:val="00A57B95"/>
    <w:rsid w:val="00A72985"/>
    <w:rsid w:val="00A757D7"/>
    <w:rsid w:val="00A7792D"/>
    <w:rsid w:val="00A82DA7"/>
    <w:rsid w:val="00A9489F"/>
    <w:rsid w:val="00AA4469"/>
    <w:rsid w:val="00AB1966"/>
    <w:rsid w:val="00AB35CF"/>
    <w:rsid w:val="00AC295C"/>
    <w:rsid w:val="00AC3D24"/>
    <w:rsid w:val="00AD0459"/>
    <w:rsid w:val="00AE0616"/>
    <w:rsid w:val="00AE5D1A"/>
    <w:rsid w:val="00AF0649"/>
    <w:rsid w:val="00AF0C76"/>
    <w:rsid w:val="00B003CB"/>
    <w:rsid w:val="00B023D3"/>
    <w:rsid w:val="00B27B39"/>
    <w:rsid w:val="00B417C4"/>
    <w:rsid w:val="00B55BD4"/>
    <w:rsid w:val="00B579F5"/>
    <w:rsid w:val="00B6000A"/>
    <w:rsid w:val="00B65041"/>
    <w:rsid w:val="00B807B6"/>
    <w:rsid w:val="00B81386"/>
    <w:rsid w:val="00B82089"/>
    <w:rsid w:val="00BA0F93"/>
    <w:rsid w:val="00BA6980"/>
    <w:rsid w:val="00BC6B36"/>
    <w:rsid w:val="00BD5053"/>
    <w:rsid w:val="00BE1C9A"/>
    <w:rsid w:val="00BE1DD7"/>
    <w:rsid w:val="00BE2AE7"/>
    <w:rsid w:val="00C165EB"/>
    <w:rsid w:val="00C2098C"/>
    <w:rsid w:val="00C30DC1"/>
    <w:rsid w:val="00C3745E"/>
    <w:rsid w:val="00C43334"/>
    <w:rsid w:val="00C74870"/>
    <w:rsid w:val="00C80DB5"/>
    <w:rsid w:val="00C85ED9"/>
    <w:rsid w:val="00C863FF"/>
    <w:rsid w:val="00CA1E31"/>
    <w:rsid w:val="00CA6AE6"/>
    <w:rsid w:val="00CB7C31"/>
    <w:rsid w:val="00CC300A"/>
    <w:rsid w:val="00CC5348"/>
    <w:rsid w:val="00CE04A7"/>
    <w:rsid w:val="00CF7C78"/>
    <w:rsid w:val="00D063D0"/>
    <w:rsid w:val="00D155AD"/>
    <w:rsid w:val="00D17734"/>
    <w:rsid w:val="00D2371B"/>
    <w:rsid w:val="00D27684"/>
    <w:rsid w:val="00D31D9C"/>
    <w:rsid w:val="00D409C2"/>
    <w:rsid w:val="00D40A67"/>
    <w:rsid w:val="00D4132F"/>
    <w:rsid w:val="00D42C76"/>
    <w:rsid w:val="00D43842"/>
    <w:rsid w:val="00D50383"/>
    <w:rsid w:val="00D56D4E"/>
    <w:rsid w:val="00D65FD5"/>
    <w:rsid w:val="00D71A19"/>
    <w:rsid w:val="00D80116"/>
    <w:rsid w:val="00D83431"/>
    <w:rsid w:val="00D87534"/>
    <w:rsid w:val="00D96E6D"/>
    <w:rsid w:val="00DA3BAA"/>
    <w:rsid w:val="00DA5644"/>
    <w:rsid w:val="00DA624E"/>
    <w:rsid w:val="00DB2F5E"/>
    <w:rsid w:val="00DB61E2"/>
    <w:rsid w:val="00DC15D8"/>
    <w:rsid w:val="00DC20C9"/>
    <w:rsid w:val="00DD2345"/>
    <w:rsid w:val="00DF2A33"/>
    <w:rsid w:val="00DF506F"/>
    <w:rsid w:val="00E03E75"/>
    <w:rsid w:val="00E06D9A"/>
    <w:rsid w:val="00E07D27"/>
    <w:rsid w:val="00E101DD"/>
    <w:rsid w:val="00E214D0"/>
    <w:rsid w:val="00E33067"/>
    <w:rsid w:val="00E52A12"/>
    <w:rsid w:val="00E579DE"/>
    <w:rsid w:val="00E62009"/>
    <w:rsid w:val="00E7034B"/>
    <w:rsid w:val="00E7620D"/>
    <w:rsid w:val="00E7746C"/>
    <w:rsid w:val="00E805D7"/>
    <w:rsid w:val="00E92738"/>
    <w:rsid w:val="00E950BB"/>
    <w:rsid w:val="00E97764"/>
    <w:rsid w:val="00EA288E"/>
    <w:rsid w:val="00EA3ECD"/>
    <w:rsid w:val="00EB3654"/>
    <w:rsid w:val="00EB3EBF"/>
    <w:rsid w:val="00EC0E3E"/>
    <w:rsid w:val="00ED5C7D"/>
    <w:rsid w:val="00EE27A8"/>
    <w:rsid w:val="00F316BC"/>
    <w:rsid w:val="00F36711"/>
    <w:rsid w:val="00F46FF6"/>
    <w:rsid w:val="00F475A9"/>
    <w:rsid w:val="00F542DC"/>
    <w:rsid w:val="00F56A97"/>
    <w:rsid w:val="00F658A3"/>
    <w:rsid w:val="00F93DD5"/>
    <w:rsid w:val="00FB2112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0"/>
    <w:next w:val="a0"/>
    <w:link w:val="11"/>
    <w:qFormat/>
    <w:rsid w:val="0023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5">
    <w:name w:val="header"/>
    <w:basedOn w:val="a0"/>
    <w:link w:val="a6"/>
    <w:unhideWhenUsed/>
    <w:rsid w:val="00042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Текст в рамке,Подпись1,Iiaienu1,текст таблицы,Шаблон для отчетов по оценке,Òåêñò â ðàìêå"/>
    <w:basedOn w:val="a0"/>
    <w:link w:val="a8"/>
    <w:semiHidden/>
    <w:unhideWhenUsed/>
    <w:qFormat/>
    <w:rsid w:val="0004289D"/>
    <w:pPr>
      <w:spacing w:after="120"/>
    </w:pPr>
  </w:style>
  <w:style w:type="character" w:customStyle="1" w:styleId="a8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7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04289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4289D"/>
    <w:rPr>
      <w:szCs w:val="20"/>
    </w:rPr>
  </w:style>
  <w:style w:type="character" w:customStyle="1" w:styleId="23">
    <w:name w:val="Основной текст 2 Знак"/>
    <w:basedOn w:val="a1"/>
    <w:link w:val="22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0"/>
    <w:semiHidden/>
    <w:unhideWhenUsed/>
    <w:rsid w:val="0004289D"/>
    <w:pPr>
      <w:ind w:left="540" w:right="-159" w:hanging="540"/>
    </w:pPr>
    <w:rPr>
      <w:sz w:val="20"/>
      <w:szCs w:val="20"/>
    </w:rPr>
  </w:style>
  <w:style w:type="paragraph" w:styleId="ac">
    <w:name w:val="List Paragraph"/>
    <w:basedOn w:val="a0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uiPriority w:val="59"/>
    <w:rsid w:val="002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0"/>
    <w:rsid w:val="00363E0D"/>
    <w:pPr>
      <w:numPr>
        <w:ilvl w:val="1"/>
        <w:numId w:val="6"/>
      </w:numPr>
    </w:pPr>
  </w:style>
  <w:style w:type="paragraph" w:customStyle="1" w:styleId="-">
    <w:name w:val="Дог-Заголовок"/>
    <w:basedOn w:val="a0"/>
    <w:next w:val="-0"/>
    <w:rsid w:val="00363E0D"/>
    <w:pPr>
      <w:keepNext/>
      <w:numPr>
        <w:numId w:val="6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2">
    <w:name w:val="Сетка таблицы1"/>
    <w:basedOn w:val="a2"/>
    <w:next w:val="ad"/>
    <w:rsid w:val="0036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d"/>
    <w:rsid w:val="006B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semiHidden/>
    <w:unhideWhenUsed/>
    <w:rsid w:val="00B023D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023D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0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23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2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023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DF2A33"/>
    <w:pPr>
      <w:ind w:left="720"/>
    </w:pPr>
  </w:style>
  <w:style w:type="character" w:customStyle="1" w:styleId="11">
    <w:name w:val="Заголовок 1 Знак"/>
    <w:basedOn w:val="a1"/>
    <w:link w:val="10"/>
    <w:rsid w:val="0023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Пункт"/>
    <w:basedOn w:val="a0"/>
    <w:rsid w:val="00234ED4"/>
    <w:pPr>
      <w:tabs>
        <w:tab w:val="num" w:pos="1134"/>
      </w:tabs>
      <w:ind w:left="1134" w:hanging="1134"/>
    </w:pPr>
  </w:style>
  <w:style w:type="paragraph" w:customStyle="1" w:styleId="Default">
    <w:name w:val="Default"/>
    <w:rsid w:val="008D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Placeholder Text"/>
    <w:uiPriority w:val="99"/>
    <w:semiHidden/>
    <w:rsid w:val="004F3BFA"/>
    <w:rPr>
      <w:color w:val="808080"/>
    </w:rPr>
  </w:style>
  <w:style w:type="paragraph" w:styleId="33">
    <w:name w:val="Body Text Indent 3"/>
    <w:basedOn w:val="a0"/>
    <w:link w:val="34"/>
    <w:uiPriority w:val="99"/>
    <w:semiHidden/>
    <w:unhideWhenUsed/>
    <w:rsid w:val="00BA6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A698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Нормальный (таблица)"/>
    <w:basedOn w:val="a0"/>
    <w:next w:val="a0"/>
    <w:uiPriority w:val="99"/>
    <w:rsid w:val="00BA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ДГ ТНР Знак"/>
    <w:link w:val="a"/>
    <w:locked/>
    <w:rsid w:val="00BA698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ДГ ТНР"/>
    <w:next w:val="a0"/>
    <w:link w:val="afa"/>
    <w:rsid w:val="00BA6980"/>
    <w:pPr>
      <w:keepNext/>
      <w:numPr>
        <w:numId w:val="19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BA6980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BA6980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0"/>
    <w:next w:val="a0"/>
    <w:link w:val="11"/>
    <w:qFormat/>
    <w:rsid w:val="0023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5">
    <w:name w:val="header"/>
    <w:basedOn w:val="a0"/>
    <w:link w:val="a6"/>
    <w:unhideWhenUsed/>
    <w:rsid w:val="00042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Текст в рамке,Подпись1,Iiaienu1,текст таблицы,Шаблон для отчетов по оценке,Òåêñò â ðàìêå"/>
    <w:basedOn w:val="a0"/>
    <w:link w:val="a8"/>
    <w:semiHidden/>
    <w:unhideWhenUsed/>
    <w:qFormat/>
    <w:rsid w:val="0004289D"/>
    <w:pPr>
      <w:spacing w:after="120"/>
    </w:pPr>
  </w:style>
  <w:style w:type="character" w:customStyle="1" w:styleId="a8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7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04289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4289D"/>
    <w:rPr>
      <w:szCs w:val="20"/>
    </w:rPr>
  </w:style>
  <w:style w:type="character" w:customStyle="1" w:styleId="23">
    <w:name w:val="Основной текст 2 Знак"/>
    <w:basedOn w:val="a1"/>
    <w:link w:val="22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0"/>
    <w:semiHidden/>
    <w:unhideWhenUsed/>
    <w:rsid w:val="0004289D"/>
    <w:pPr>
      <w:ind w:left="540" w:right="-159" w:hanging="540"/>
    </w:pPr>
    <w:rPr>
      <w:sz w:val="20"/>
      <w:szCs w:val="20"/>
    </w:rPr>
  </w:style>
  <w:style w:type="paragraph" w:styleId="ac">
    <w:name w:val="List Paragraph"/>
    <w:basedOn w:val="a0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uiPriority w:val="59"/>
    <w:rsid w:val="002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0"/>
    <w:rsid w:val="00363E0D"/>
    <w:pPr>
      <w:numPr>
        <w:ilvl w:val="1"/>
        <w:numId w:val="6"/>
      </w:numPr>
    </w:pPr>
  </w:style>
  <w:style w:type="paragraph" w:customStyle="1" w:styleId="-">
    <w:name w:val="Дог-Заголовок"/>
    <w:basedOn w:val="a0"/>
    <w:next w:val="-0"/>
    <w:rsid w:val="00363E0D"/>
    <w:pPr>
      <w:keepNext/>
      <w:numPr>
        <w:numId w:val="6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2">
    <w:name w:val="Сетка таблицы1"/>
    <w:basedOn w:val="a2"/>
    <w:next w:val="ad"/>
    <w:rsid w:val="0036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d"/>
    <w:rsid w:val="006B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semiHidden/>
    <w:unhideWhenUsed/>
    <w:rsid w:val="00B023D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023D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0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23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2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023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DF2A33"/>
    <w:pPr>
      <w:ind w:left="720"/>
    </w:pPr>
  </w:style>
  <w:style w:type="character" w:customStyle="1" w:styleId="11">
    <w:name w:val="Заголовок 1 Знак"/>
    <w:basedOn w:val="a1"/>
    <w:link w:val="10"/>
    <w:rsid w:val="0023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Пункт"/>
    <w:basedOn w:val="a0"/>
    <w:rsid w:val="00234ED4"/>
    <w:pPr>
      <w:tabs>
        <w:tab w:val="num" w:pos="1134"/>
      </w:tabs>
      <w:ind w:left="1134" w:hanging="1134"/>
    </w:pPr>
  </w:style>
  <w:style w:type="paragraph" w:customStyle="1" w:styleId="Default">
    <w:name w:val="Default"/>
    <w:rsid w:val="008D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Placeholder Text"/>
    <w:uiPriority w:val="99"/>
    <w:semiHidden/>
    <w:rsid w:val="004F3BFA"/>
    <w:rPr>
      <w:color w:val="808080"/>
    </w:rPr>
  </w:style>
  <w:style w:type="paragraph" w:styleId="33">
    <w:name w:val="Body Text Indent 3"/>
    <w:basedOn w:val="a0"/>
    <w:link w:val="34"/>
    <w:uiPriority w:val="99"/>
    <w:semiHidden/>
    <w:unhideWhenUsed/>
    <w:rsid w:val="00BA6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A698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Нормальный (таблица)"/>
    <w:basedOn w:val="a0"/>
    <w:next w:val="a0"/>
    <w:uiPriority w:val="99"/>
    <w:rsid w:val="00BA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ДГ ТНР Знак"/>
    <w:link w:val="a"/>
    <w:locked/>
    <w:rsid w:val="00BA698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ДГ ТНР"/>
    <w:next w:val="a0"/>
    <w:link w:val="afa"/>
    <w:rsid w:val="00BA6980"/>
    <w:pPr>
      <w:keepNext/>
      <w:numPr>
        <w:numId w:val="19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BA6980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BA6980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krasgaz.ru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file:///\\krekfs\Profiles$\eAlieva\Application%20Data\1C\1cv8\4bcd3dd1-5db0-4a3b-9479-150f5637cbb2\53bfd30d-fa8c-4c67-9c4d-43b170f5433e\App\&#1048;&#1079;&#1074;&#1077;&#1097;&#1077;&#1085;&#1080;&#1077;%20&#1086;%20&#1087;&#1088;&#1086;&#1074;&#1077;&#1076;&#1077;&#1085;&#1080;&#1080;%20&#1090;&#1086;&#1088;&#1075;&#1086;&#1074;%20&#1087;&#1086;%20&#1087;&#1088;&#1086;&#1076;&#1072;&#1078;&#1077;%20&#1086;&#1073;&#1098;&#1077;&#1082;&#1090;&#1086;&#1074;%20&#1085;&#1077;&#1076;&#1074;&#1080;&#1078;&#1080;&#1084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6;.katsyna@krasgaz.ru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0A30-27DB-41C7-984A-457956F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20</Pages>
  <Words>7834</Words>
  <Characters>44658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Алиева</dc:creator>
  <cp:lastModifiedBy>Оксана Катцына</cp:lastModifiedBy>
  <cp:revision>90</cp:revision>
  <cp:lastPrinted>2020-12-17T09:39:00Z</cp:lastPrinted>
  <dcterms:created xsi:type="dcterms:W3CDTF">2014-09-17T10:56:00Z</dcterms:created>
  <dcterms:modified xsi:type="dcterms:W3CDTF">2021-07-26T07:36:00Z</dcterms:modified>
</cp:coreProperties>
</file>