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4C" w:rsidRPr="003074BA" w:rsidRDefault="00B2354C" w:rsidP="00757C6F">
      <w:pPr>
        <w:pStyle w:val="1"/>
        <w:shd w:val="clear" w:color="auto" w:fill="auto"/>
        <w:spacing w:line="180" w:lineRule="exact"/>
        <w:ind w:left="3960"/>
        <w:jc w:val="both"/>
        <w:rPr>
          <w:rFonts w:ascii="Times New Roman" w:hAnsi="Times New Roman" w:cs="Times New Roman"/>
          <w:b/>
          <w:color w:val="auto"/>
          <w:sz w:val="19"/>
          <w:szCs w:val="19"/>
        </w:rPr>
      </w:pPr>
    </w:p>
    <w:p w:rsidR="00681864" w:rsidRPr="003074BA" w:rsidRDefault="00681864" w:rsidP="00234B35">
      <w:pPr>
        <w:pStyle w:val="1"/>
        <w:shd w:val="clear" w:color="auto" w:fill="auto"/>
        <w:spacing w:line="240" w:lineRule="auto"/>
        <w:jc w:val="center"/>
        <w:rPr>
          <w:rFonts w:ascii="Times New Roman" w:hAnsi="Times New Roman" w:cs="Times New Roman"/>
          <w:b/>
          <w:color w:val="auto"/>
          <w:sz w:val="19"/>
          <w:szCs w:val="19"/>
        </w:rPr>
      </w:pPr>
      <w:r w:rsidRPr="003074BA">
        <w:rPr>
          <w:rFonts w:ascii="Times New Roman" w:hAnsi="Times New Roman" w:cs="Times New Roman"/>
          <w:b/>
          <w:color w:val="auto"/>
          <w:sz w:val="19"/>
          <w:szCs w:val="19"/>
        </w:rPr>
        <w:t>ДОГОВОР</w:t>
      </w:r>
    </w:p>
    <w:p w:rsidR="00681864" w:rsidRPr="003074BA" w:rsidRDefault="003A7846" w:rsidP="00234B35">
      <w:pPr>
        <w:pStyle w:val="1"/>
        <w:shd w:val="clear" w:color="auto" w:fill="auto"/>
        <w:spacing w:after="204" w:line="240" w:lineRule="auto"/>
        <w:jc w:val="center"/>
        <w:rPr>
          <w:rFonts w:ascii="Times New Roman" w:hAnsi="Times New Roman" w:cs="Times New Roman"/>
          <w:b/>
          <w:color w:val="auto"/>
          <w:sz w:val="19"/>
          <w:szCs w:val="19"/>
        </w:rPr>
      </w:pPr>
      <w:r w:rsidRPr="003074BA">
        <w:rPr>
          <w:rFonts w:ascii="Times New Roman" w:hAnsi="Times New Roman" w:cs="Times New Roman"/>
          <w:b/>
          <w:color w:val="auto"/>
          <w:sz w:val="19"/>
          <w:szCs w:val="19"/>
        </w:rPr>
        <w:t xml:space="preserve">на </w:t>
      </w:r>
      <w:r w:rsidR="00681864" w:rsidRPr="003074BA">
        <w:rPr>
          <w:rFonts w:ascii="Times New Roman" w:hAnsi="Times New Roman" w:cs="Times New Roman"/>
          <w:b/>
          <w:color w:val="auto"/>
          <w:sz w:val="19"/>
          <w:szCs w:val="19"/>
        </w:rPr>
        <w:t xml:space="preserve">техническое обслуживание </w:t>
      </w:r>
      <w:r w:rsidR="005C7699" w:rsidRPr="003074BA">
        <w:rPr>
          <w:rFonts w:ascii="Times New Roman" w:hAnsi="Times New Roman" w:cs="Times New Roman"/>
          <w:b/>
          <w:color w:val="auto"/>
          <w:sz w:val="19"/>
          <w:szCs w:val="19"/>
        </w:rPr>
        <w:t xml:space="preserve">и ремонт </w:t>
      </w:r>
      <w:r w:rsidR="007818AF" w:rsidRPr="003074BA">
        <w:rPr>
          <w:rFonts w:ascii="Times New Roman" w:hAnsi="Times New Roman" w:cs="Times New Roman"/>
          <w:b/>
          <w:color w:val="auto"/>
          <w:sz w:val="19"/>
          <w:szCs w:val="19"/>
        </w:rPr>
        <w:t xml:space="preserve">внутриквартирного газового </w:t>
      </w:r>
      <w:r w:rsidR="00681864" w:rsidRPr="003074BA">
        <w:rPr>
          <w:rFonts w:ascii="Times New Roman" w:hAnsi="Times New Roman" w:cs="Times New Roman"/>
          <w:b/>
          <w:color w:val="auto"/>
          <w:sz w:val="19"/>
          <w:szCs w:val="19"/>
        </w:rPr>
        <w:t>оборудования</w:t>
      </w:r>
    </w:p>
    <w:p w:rsidR="00007A96" w:rsidRPr="003074BA" w:rsidRDefault="00007A96" w:rsidP="000F1118">
      <w:pPr>
        <w:pStyle w:val="1"/>
        <w:tabs>
          <w:tab w:val="left" w:pos="6521"/>
          <w:tab w:val="left" w:leader="underscore" w:pos="7088"/>
          <w:tab w:val="left" w:leader="underscore" w:pos="8435"/>
          <w:tab w:val="left" w:leader="underscore" w:pos="8958"/>
        </w:tabs>
        <w:spacing w:line="240" w:lineRule="auto"/>
        <w:jc w:val="both"/>
        <w:rPr>
          <w:rFonts w:ascii="Times New Roman" w:hAnsi="Times New Roman" w:cs="Times New Roman"/>
          <w:b/>
          <w:color w:val="auto"/>
          <w:sz w:val="19"/>
          <w:szCs w:val="19"/>
        </w:rPr>
      </w:pPr>
      <w:r w:rsidRPr="003074BA">
        <w:rPr>
          <w:rFonts w:ascii="Times New Roman" w:hAnsi="Times New Roman" w:cs="Times New Roman"/>
          <w:b/>
          <w:color w:val="auto"/>
          <w:sz w:val="19"/>
          <w:szCs w:val="19"/>
        </w:rPr>
        <w:t xml:space="preserve"> ___________________       </w:t>
      </w:r>
      <w:r w:rsidRPr="003074BA">
        <w:rPr>
          <w:rFonts w:ascii="Times New Roman" w:hAnsi="Times New Roman" w:cs="Times New Roman"/>
          <w:color w:val="auto"/>
          <w:sz w:val="19"/>
          <w:szCs w:val="19"/>
          <w:vertAlign w:val="superscript"/>
        </w:rPr>
        <w:t xml:space="preserve">                                                                                                                                                                             </w:t>
      </w:r>
      <w:r w:rsidR="003074BA">
        <w:rPr>
          <w:rFonts w:ascii="Times New Roman" w:hAnsi="Times New Roman" w:cs="Times New Roman"/>
          <w:color w:val="auto"/>
          <w:sz w:val="19"/>
          <w:szCs w:val="19"/>
          <w:vertAlign w:val="superscript"/>
        </w:rPr>
        <w:t xml:space="preserve">                                 </w:t>
      </w:r>
      <w:r w:rsidRPr="003074BA">
        <w:rPr>
          <w:rFonts w:ascii="Times New Roman" w:hAnsi="Times New Roman" w:cs="Times New Roman"/>
          <w:color w:val="auto"/>
          <w:sz w:val="19"/>
          <w:szCs w:val="19"/>
          <w:vertAlign w:val="superscript"/>
        </w:rPr>
        <w:t xml:space="preserve"> </w:t>
      </w:r>
      <w:r w:rsidRPr="003074BA">
        <w:rPr>
          <w:rFonts w:ascii="Times New Roman" w:hAnsi="Times New Roman" w:cs="Times New Roman"/>
          <w:b/>
          <w:color w:val="auto"/>
          <w:sz w:val="19"/>
          <w:szCs w:val="19"/>
        </w:rPr>
        <w:t>«___» _________ 202__г.</w:t>
      </w:r>
    </w:p>
    <w:p w:rsidR="00007A96" w:rsidRPr="003074BA" w:rsidRDefault="00007A96" w:rsidP="000F1118">
      <w:pPr>
        <w:pStyle w:val="1"/>
        <w:tabs>
          <w:tab w:val="left" w:pos="6521"/>
          <w:tab w:val="left" w:leader="underscore" w:pos="7088"/>
          <w:tab w:val="left" w:leader="underscore" w:pos="8435"/>
          <w:tab w:val="left" w:leader="underscore" w:pos="8958"/>
        </w:tabs>
        <w:spacing w:line="240" w:lineRule="auto"/>
        <w:jc w:val="both"/>
        <w:rPr>
          <w:rFonts w:ascii="Times New Roman" w:hAnsi="Times New Roman" w:cs="Times New Roman"/>
          <w:b/>
          <w:color w:val="auto"/>
          <w:sz w:val="19"/>
          <w:szCs w:val="19"/>
        </w:rPr>
      </w:pPr>
      <w:r w:rsidRPr="003074BA">
        <w:rPr>
          <w:rFonts w:ascii="Times New Roman" w:hAnsi="Times New Roman" w:cs="Times New Roman"/>
          <w:color w:val="auto"/>
          <w:sz w:val="19"/>
          <w:szCs w:val="19"/>
          <w:vertAlign w:val="superscript"/>
        </w:rPr>
        <w:t xml:space="preserve">            (населенный пункт)</w:t>
      </w:r>
    </w:p>
    <w:p w:rsidR="00681864" w:rsidRPr="003074BA" w:rsidRDefault="00681864" w:rsidP="000F1118">
      <w:pPr>
        <w:pStyle w:val="1"/>
        <w:shd w:val="clear" w:color="auto" w:fill="auto"/>
        <w:tabs>
          <w:tab w:val="left" w:pos="6521"/>
          <w:tab w:val="left" w:leader="underscore" w:pos="7088"/>
          <w:tab w:val="left" w:leader="underscore" w:pos="8435"/>
          <w:tab w:val="left" w:leader="underscore" w:pos="8958"/>
        </w:tabs>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Акционерное Общество «Красноярсккрайгаз», именуемое в дальнейшем Исполнитель</w:t>
      </w:r>
      <w:r w:rsidR="00C95052" w:rsidRPr="003074BA">
        <w:rPr>
          <w:rFonts w:ascii="Times New Roman" w:hAnsi="Times New Roman" w:cs="Times New Roman"/>
          <w:color w:val="auto"/>
          <w:sz w:val="19"/>
          <w:szCs w:val="19"/>
        </w:rPr>
        <w:t xml:space="preserve">, в лице </w:t>
      </w:r>
      <w:r w:rsidR="00691899" w:rsidRPr="003074BA">
        <w:rPr>
          <w:rFonts w:ascii="Times New Roman" w:hAnsi="Times New Roman" w:cs="Times New Roman"/>
          <w:color w:val="auto"/>
          <w:sz w:val="19"/>
          <w:szCs w:val="19"/>
        </w:rPr>
        <w:t>_____________________________________________________</w:t>
      </w:r>
      <w:r w:rsidR="004426E1" w:rsidRPr="003074BA">
        <w:rPr>
          <w:rFonts w:ascii="Times New Roman" w:hAnsi="Times New Roman" w:cs="Times New Roman"/>
          <w:color w:val="auto"/>
          <w:sz w:val="19"/>
          <w:szCs w:val="19"/>
        </w:rPr>
        <w:t>, действующей</w:t>
      </w:r>
      <w:r w:rsidR="00C95052" w:rsidRPr="003074BA">
        <w:rPr>
          <w:rFonts w:ascii="Times New Roman" w:hAnsi="Times New Roman" w:cs="Times New Roman"/>
          <w:color w:val="auto"/>
          <w:sz w:val="19"/>
          <w:szCs w:val="19"/>
        </w:rPr>
        <w:t xml:space="preserve"> (его)</w:t>
      </w:r>
      <w:r w:rsidRPr="003074BA">
        <w:rPr>
          <w:rFonts w:ascii="Times New Roman" w:hAnsi="Times New Roman" w:cs="Times New Roman"/>
          <w:color w:val="auto"/>
          <w:sz w:val="19"/>
          <w:szCs w:val="19"/>
        </w:rPr>
        <w:t xml:space="preserve"> на основании д</w:t>
      </w:r>
      <w:r w:rsidR="00A132D4" w:rsidRPr="003074BA">
        <w:rPr>
          <w:rFonts w:ascii="Times New Roman" w:hAnsi="Times New Roman" w:cs="Times New Roman"/>
          <w:color w:val="auto"/>
          <w:sz w:val="19"/>
          <w:szCs w:val="19"/>
        </w:rPr>
        <w:t xml:space="preserve">оверенности </w:t>
      </w:r>
      <w:r w:rsidR="00C95052" w:rsidRPr="003074BA">
        <w:rPr>
          <w:rFonts w:ascii="Times New Roman" w:hAnsi="Times New Roman" w:cs="Times New Roman"/>
          <w:color w:val="auto"/>
          <w:sz w:val="19"/>
          <w:szCs w:val="19"/>
        </w:rPr>
        <w:t xml:space="preserve"> </w:t>
      </w:r>
      <w:r w:rsidR="00A132D4" w:rsidRPr="003074BA">
        <w:rPr>
          <w:rFonts w:ascii="Times New Roman" w:hAnsi="Times New Roman" w:cs="Times New Roman"/>
          <w:color w:val="auto"/>
          <w:sz w:val="19"/>
          <w:szCs w:val="19"/>
        </w:rPr>
        <w:t>№ __________ от ______________</w:t>
      </w:r>
      <w:r w:rsidR="004426E1"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г., и</w:t>
      </w:r>
      <w:r w:rsidR="00691899" w:rsidRPr="003074BA">
        <w:rPr>
          <w:rFonts w:ascii="Times New Roman" w:hAnsi="Times New Roman" w:cs="Times New Roman"/>
          <w:color w:val="auto"/>
          <w:sz w:val="19"/>
          <w:szCs w:val="19"/>
        </w:rPr>
        <w:t>___________________________________________________________</w:t>
      </w:r>
      <w:r w:rsidR="00866327" w:rsidRPr="003074BA">
        <w:rPr>
          <w:rFonts w:ascii="Times New Roman" w:hAnsi="Times New Roman" w:cs="Times New Roman"/>
          <w:color w:val="auto"/>
          <w:sz w:val="19"/>
          <w:szCs w:val="19"/>
        </w:rPr>
        <w:t>____________________</w:t>
      </w:r>
      <w:r w:rsidR="003074BA">
        <w:rPr>
          <w:rFonts w:ascii="Times New Roman" w:hAnsi="Times New Roman" w:cs="Times New Roman"/>
          <w:color w:val="auto"/>
          <w:sz w:val="19"/>
          <w:szCs w:val="19"/>
        </w:rPr>
        <w:t>________</w:t>
      </w:r>
      <w:r w:rsidR="00866327" w:rsidRPr="003074BA">
        <w:rPr>
          <w:rFonts w:ascii="Times New Roman" w:hAnsi="Times New Roman" w:cs="Times New Roman"/>
          <w:color w:val="auto"/>
          <w:sz w:val="19"/>
          <w:szCs w:val="19"/>
        </w:rPr>
        <w:t>_</w:t>
      </w:r>
      <w:r w:rsidR="00691899" w:rsidRPr="003074BA">
        <w:rPr>
          <w:rFonts w:ascii="Times New Roman" w:hAnsi="Times New Roman" w:cs="Times New Roman"/>
          <w:color w:val="auto"/>
          <w:sz w:val="19"/>
          <w:szCs w:val="19"/>
        </w:rPr>
        <w:t>__</w:t>
      </w:r>
      <w:r w:rsidRPr="003074BA">
        <w:rPr>
          <w:rFonts w:ascii="Times New Roman" w:hAnsi="Times New Roman" w:cs="Times New Roman"/>
          <w:color w:val="auto"/>
          <w:sz w:val="19"/>
          <w:szCs w:val="19"/>
        </w:rPr>
        <w:t>(ФИО),</w:t>
      </w:r>
    </w:p>
    <w:p w:rsidR="00681864" w:rsidRPr="003074BA" w:rsidRDefault="00681864" w:rsidP="000F1118">
      <w:pPr>
        <w:pStyle w:val="1"/>
        <w:shd w:val="clear" w:color="auto" w:fill="auto"/>
        <w:spacing w:line="240" w:lineRule="auto"/>
        <w:ind w:left="40" w:right="6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именуемы</w:t>
      </w:r>
      <w:proofErr w:type="gramStart"/>
      <w:r w:rsidRPr="003074BA">
        <w:rPr>
          <w:rFonts w:ascii="Times New Roman" w:hAnsi="Times New Roman" w:cs="Times New Roman"/>
          <w:color w:val="auto"/>
          <w:sz w:val="19"/>
          <w:szCs w:val="19"/>
        </w:rPr>
        <w:t>й(</w:t>
      </w:r>
      <w:proofErr w:type="spellStart"/>
      <w:proofErr w:type="gramEnd"/>
      <w:r w:rsidRPr="003074BA">
        <w:rPr>
          <w:rFonts w:ascii="Times New Roman" w:hAnsi="Times New Roman" w:cs="Times New Roman"/>
          <w:color w:val="auto"/>
          <w:sz w:val="19"/>
          <w:szCs w:val="19"/>
        </w:rPr>
        <w:t>ая</w:t>
      </w:r>
      <w:proofErr w:type="spellEnd"/>
      <w:r w:rsidRPr="003074BA">
        <w:rPr>
          <w:rFonts w:ascii="Times New Roman" w:hAnsi="Times New Roman" w:cs="Times New Roman"/>
          <w:color w:val="auto"/>
          <w:sz w:val="19"/>
          <w:szCs w:val="19"/>
        </w:rPr>
        <w:t>) в дальнейшем Заказчик, а вместе именуемые Стороны, заключили настоящий договор о нижеследующем:</w:t>
      </w:r>
    </w:p>
    <w:p w:rsidR="00681864" w:rsidRPr="003074BA" w:rsidRDefault="00681864" w:rsidP="000F1118">
      <w:pPr>
        <w:pStyle w:val="1"/>
        <w:shd w:val="clear" w:color="auto" w:fill="auto"/>
        <w:spacing w:line="240" w:lineRule="auto"/>
        <w:ind w:left="40" w:right="60"/>
        <w:jc w:val="center"/>
        <w:rPr>
          <w:rFonts w:ascii="Times New Roman" w:hAnsi="Times New Roman" w:cs="Times New Roman"/>
          <w:color w:val="auto"/>
          <w:sz w:val="19"/>
          <w:szCs w:val="19"/>
        </w:rPr>
      </w:pPr>
      <w:r w:rsidRPr="003074BA">
        <w:rPr>
          <w:rFonts w:ascii="Times New Roman" w:hAnsi="Times New Roman" w:cs="Times New Roman"/>
          <w:b/>
          <w:color w:val="auto"/>
          <w:sz w:val="19"/>
          <w:szCs w:val="19"/>
        </w:rPr>
        <w:t>1. Предмет договора.</w:t>
      </w:r>
    </w:p>
    <w:p w:rsidR="00757C6F" w:rsidRPr="003074BA" w:rsidRDefault="00681864" w:rsidP="000F1118">
      <w:pPr>
        <w:pStyle w:val="1"/>
        <w:tabs>
          <w:tab w:val="left" w:leader="underscore" w:pos="7461"/>
        </w:tabs>
        <w:spacing w:line="240" w:lineRule="auto"/>
        <w:ind w:left="40" w:right="6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1.1. </w:t>
      </w:r>
      <w:proofErr w:type="gramStart"/>
      <w:r w:rsidR="00757C6F" w:rsidRPr="003074BA">
        <w:rPr>
          <w:rFonts w:ascii="Times New Roman" w:hAnsi="Times New Roman" w:cs="Times New Roman"/>
          <w:color w:val="auto"/>
          <w:sz w:val="19"/>
          <w:szCs w:val="19"/>
        </w:rPr>
        <w:t>Заказчик поручает, а Исполнитель обязуется выполнить работы и оказать услуги  по техническому обслуживанию</w:t>
      </w:r>
      <w:r w:rsidR="002D77FF" w:rsidRPr="003074BA">
        <w:rPr>
          <w:rFonts w:ascii="Times New Roman" w:hAnsi="Times New Roman" w:cs="Times New Roman"/>
          <w:color w:val="auto"/>
          <w:sz w:val="19"/>
          <w:szCs w:val="19"/>
        </w:rPr>
        <w:t xml:space="preserve"> и </w:t>
      </w:r>
      <w:r w:rsidR="00757C6F" w:rsidRPr="003074BA">
        <w:rPr>
          <w:rFonts w:ascii="Times New Roman" w:hAnsi="Times New Roman" w:cs="Times New Roman"/>
          <w:color w:val="auto"/>
          <w:sz w:val="19"/>
          <w:szCs w:val="19"/>
        </w:rPr>
        <w:t xml:space="preserve"> </w:t>
      </w:r>
      <w:r w:rsidR="002D77FF" w:rsidRPr="003074BA">
        <w:rPr>
          <w:rFonts w:ascii="Times New Roman" w:hAnsi="Times New Roman" w:cs="Times New Roman"/>
          <w:color w:val="auto"/>
          <w:sz w:val="19"/>
          <w:szCs w:val="19"/>
        </w:rPr>
        <w:t xml:space="preserve">ремонту </w:t>
      </w:r>
      <w:r w:rsidR="00757C6F" w:rsidRPr="003074BA">
        <w:rPr>
          <w:rFonts w:ascii="Times New Roman" w:hAnsi="Times New Roman" w:cs="Times New Roman"/>
          <w:color w:val="auto"/>
          <w:sz w:val="19"/>
          <w:szCs w:val="19"/>
        </w:rPr>
        <w:t xml:space="preserve">внутриквартирного  газового  оборудования Заказчика (далее – ВКГО), указанного в пункте 1.2. настоящего Договора, расположенного </w:t>
      </w:r>
      <w:r w:rsidR="002D77FF" w:rsidRPr="003074BA">
        <w:rPr>
          <w:rFonts w:ascii="Times New Roman" w:hAnsi="Times New Roman" w:cs="Times New Roman"/>
          <w:color w:val="auto"/>
          <w:sz w:val="19"/>
          <w:szCs w:val="19"/>
        </w:rPr>
        <w:t xml:space="preserve">в жилом помещении </w:t>
      </w:r>
      <w:r w:rsidR="00757C6F" w:rsidRPr="003074BA">
        <w:rPr>
          <w:rFonts w:ascii="Times New Roman" w:hAnsi="Times New Roman" w:cs="Times New Roman"/>
          <w:color w:val="auto"/>
          <w:sz w:val="19"/>
          <w:szCs w:val="19"/>
        </w:rPr>
        <w:t>по адресу: __________________________________________________, номер лицевого счета Заказчика____________________, а Заказчик обязуется  принять и оплатить на условиях настоящего Договора выполненные Исполнителем работы и оказанные услуги.</w:t>
      </w:r>
      <w:proofErr w:type="gramEnd"/>
    </w:p>
    <w:p w:rsidR="00757C6F" w:rsidRPr="003074BA" w:rsidRDefault="00757C6F" w:rsidP="000F1118">
      <w:pPr>
        <w:pStyle w:val="1"/>
        <w:tabs>
          <w:tab w:val="left" w:leader="underscore" w:pos="7461"/>
        </w:tabs>
        <w:spacing w:line="240" w:lineRule="auto"/>
        <w:ind w:left="40" w:right="6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Право собственности (пользования) Заказчика на помещение, в котором находится ВКГО</w:t>
      </w:r>
      <w:r w:rsidR="002D77FF" w:rsidRPr="003074BA">
        <w:rPr>
          <w:rFonts w:ascii="Times New Roman" w:hAnsi="Times New Roman" w:cs="Times New Roman"/>
          <w:color w:val="auto"/>
          <w:sz w:val="19"/>
          <w:szCs w:val="19"/>
        </w:rPr>
        <w:t>,</w:t>
      </w:r>
      <w:r w:rsidRPr="003074BA">
        <w:rPr>
          <w:rFonts w:ascii="Times New Roman" w:hAnsi="Times New Roman" w:cs="Times New Roman"/>
          <w:color w:val="auto"/>
          <w:sz w:val="19"/>
          <w:szCs w:val="19"/>
        </w:rPr>
        <w:t xml:space="preserve"> подтверждается следующими документами:____________</w:t>
      </w:r>
      <w:r w:rsidR="00F85481" w:rsidRPr="003074BA">
        <w:rPr>
          <w:rFonts w:ascii="Times New Roman" w:hAnsi="Times New Roman" w:cs="Times New Roman"/>
          <w:color w:val="auto"/>
          <w:sz w:val="19"/>
          <w:szCs w:val="19"/>
        </w:rPr>
        <w:t>______________________________________________________</w:t>
      </w:r>
      <w:r w:rsidRPr="003074BA">
        <w:rPr>
          <w:rFonts w:ascii="Times New Roman" w:hAnsi="Times New Roman" w:cs="Times New Roman"/>
          <w:color w:val="auto"/>
          <w:sz w:val="19"/>
          <w:szCs w:val="19"/>
        </w:rPr>
        <w:t>________________________.</w:t>
      </w:r>
    </w:p>
    <w:p w:rsidR="00757C6F" w:rsidRPr="003074BA" w:rsidRDefault="00757C6F" w:rsidP="000F1118">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1.2. Техн</w:t>
      </w:r>
      <w:r w:rsidR="002D77FF" w:rsidRPr="003074BA">
        <w:rPr>
          <w:rFonts w:ascii="Times New Roman" w:hAnsi="Times New Roman" w:cs="Times New Roman"/>
          <w:color w:val="auto"/>
          <w:sz w:val="19"/>
          <w:szCs w:val="19"/>
        </w:rPr>
        <w:t>ическое обслуживание и ремонт ВК</w:t>
      </w:r>
      <w:r w:rsidR="00AB083F" w:rsidRPr="003074BA">
        <w:rPr>
          <w:rFonts w:ascii="Times New Roman" w:hAnsi="Times New Roman" w:cs="Times New Roman"/>
          <w:color w:val="auto"/>
          <w:sz w:val="19"/>
          <w:szCs w:val="19"/>
        </w:rPr>
        <w:t xml:space="preserve">ГО </w:t>
      </w:r>
      <w:r w:rsidRPr="003074BA">
        <w:rPr>
          <w:rFonts w:ascii="Times New Roman" w:hAnsi="Times New Roman" w:cs="Times New Roman"/>
          <w:color w:val="auto"/>
          <w:sz w:val="19"/>
          <w:szCs w:val="19"/>
        </w:rPr>
        <w:t>осуществляются Исполнителем в соо</w:t>
      </w:r>
      <w:permStart w:id="1470200505" w:edGrp="everyone"/>
      <w:permEnd w:id="1470200505"/>
      <w:r w:rsidRPr="003074BA">
        <w:rPr>
          <w:rFonts w:ascii="Times New Roman" w:hAnsi="Times New Roman" w:cs="Times New Roman"/>
          <w:color w:val="auto"/>
          <w:sz w:val="19"/>
          <w:szCs w:val="19"/>
        </w:rPr>
        <w:t>тветствии с требов</w:t>
      </w:r>
      <w:bookmarkStart w:id="0" w:name="_GoBack"/>
      <w:bookmarkEnd w:id="0"/>
      <w:r w:rsidRPr="003074BA">
        <w:rPr>
          <w:rFonts w:ascii="Times New Roman" w:hAnsi="Times New Roman" w:cs="Times New Roman"/>
          <w:color w:val="auto"/>
          <w:sz w:val="19"/>
          <w:szCs w:val="19"/>
        </w:rPr>
        <w:t>аниями действующего законо</w:t>
      </w:r>
      <w:r w:rsidR="00866327" w:rsidRPr="003074BA">
        <w:rPr>
          <w:rFonts w:ascii="Times New Roman" w:hAnsi="Times New Roman" w:cs="Times New Roman"/>
          <w:color w:val="auto"/>
          <w:sz w:val="19"/>
          <w:szCs w:val="19"/>
        </w:rPr>
        <w:t>дательства с целью поддержания ВКГО</w:t>
      </w:r>
      <w:r w:rsidRPr="003074BA">
        <w:rPr>
          <w:rFonts w:ascii="Times New Roman" w:hAnsi="Times New Roman" w:cs="Times New Roman"/>
          <w:color w:val="auto"/>
          <w:sz w:val="19"/>
          <w:szCs w:val="19"/>
        </w:rPr>
        <w:t xml:space="preserve"> в техническом состоянии, соответствующем предъявленным к нему нормативным требованиям и восстановлени</w:t>
      </w:r>
      <w:r w:rsidR="00866327" w:rsidRPr="003074BA">
        <w:rPr>
          <w:rFonts w:ascii="Times New Roman" w:hAnsi="Times New Roman" w:cs="Times New Roman"/>
          <w:color w:val="auto"/>
          <w:sz w:val="19"/>
          <w:szCs w:val="19"/>
        </w:rPr>
        <w:t>я</w:t>
      </w:r>
      <w:r w:rsidRPr="003074BA">
        <w:rPr>
          <w:rFonts w:ascii="Times New Roman" w:hAnsi="Times New Roman" w:cs="Times New Roman"/>
          <w:color w:val="auto"/>
          <w:sz w:val="19"/>
          <w:szCs w:val="19"/>
        </w:rPr>
        <w:t xml:space="preserve"> исправности </w:t>
      </w:r>
      <w:r w:rsidR="00866327" w:rsidRPr="003074BA">
        <w:rPr>
          <w:rFonts w:ascii="Times New Roman" w:hAnsi="Times New Roman" w:cs="Times New Roman"/>
          <w:color w:val="auto"/>
          <w:sz w:val="19"/>
          <w:szCs w:val="19"/>
        </w:rPr>
        <w:t>ВКГО</w:t>
      </w:r>
      <w:r w:rsidRPr="003074BA">
        <w:rPr>
          <w:rFonts w:ascii="Times New Roman" w:hAnsi="Times New Roman" w:cs="Times New Roman"/>
          <w:color w:val="auto"/>
          <w:sz w:val="19"/>
          <w:szCs w:val="19"/>
        </w:rPr>
        <w:t xml:space="preserve"> или его составных частей, в сроки, согласованные с Заказчиком, но не реже одного раза в год. Количество и типы В</w:t>
      </w:r>
      <w:r w:rsidR="00AB083F" w:rsidRPr="003074BA">
        <w:rPr>
          <w:rFonts w:ascii="Times New Roman" w:hAnsi="Times New Roman" w:cs="Times New Roman"/>
          <w:color w:val="auto"/>
          <w:sz w:val="19"/>
          <w:szCs w:val="19"/>
        </w:rPr>
        <w:t>К</w:t>
      </w:r>
      <w:r w:rsidRPr="003074BA">
        <w:rPr>
          <w:rFonts w:ascii="Times New Roman" w:hAnsi="Times New Roman" w:cs="Times New Roman"/>
          <w:color w:val="auto"/>
          <w:sz w:val="19"/>
          <w:szCs w:val="19"/>
        </w:rPr>
        <w:t>ГО, в том числе газоиспользующего оборудования согласованы Сторонами в нижеприведенной таблице:</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44"/>
        <w:gridCol w:w="1985"/>
        <w:gridCol w:w="992"/>
        <w:gridCol w:w="992"/>
        <w:gridCol w:w="851"/>
        <w:gridCol w:w="708"/>
        <w:gridCol w:w="1276"/>
      </w:tblGrid>
      <w:tr w:rsidR="003411CD" w:rsidRPr="003074BA" w:rsidTr="00FC28BD">
        <w:trPr>
          <w:cantSplit/>
          <w:trHeight w:val="260"/>
        </w:trPr>
        <w:tc>
          <w:tcPr>
            <w:tcW w:w="425" w:type="dxa"/>
            <w:vMerge w:val="restart"/>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proofErr w:type="gramStart"/>
            <w:r w:rsidRPr="003074BA">
              <w:rPr>
                <w:rFonts w:ascii="Times New Roman" w:hAnsi="Times New Roman" w:cs="Times New Roman"/>
                <w:color w:val="auto"/>
                <w:sz w:val="19"/>
                <w:szCs w:val="19"/>
              </w:rPr>
              <w:t>п</w:t>
            </w:r>
            <w:proofErr w:type="gramEnd"/>
            <w:r w:rsidRPr="003074BA">
              <w:rPr>
                <w:rFonts w:ascii="Times New Roman" w:hAnsi="Times New Roman" w:cs="Times New Roman"/>
                <w:color w:val="auto"/>
                <w:sz w:val="19"/>
                <w:szCs w:val="19"/>
              </w:rPr>
              <w:t>/п</w:t>
            </w:r>
          </w:p>
        </w:tc>
        <w:tc>
          <w:tcPr>
            <w:tcW w:w="10348" w:type="dxa"/>
            <w:gridSpan w:val="7"/>
          </w:tcPr>
          <w:p w:rsidR="00F901D7" w:rsidRPr="003074BA" w:rsidRDefault="00F901D7" w:rsidP="005A6962">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b/>
                <w:color w:val="auto"/>
                <w:sz w:val="19"/>
                <w:szCs w:val="19"/>
              </w:rPr>
            </w:pPr>
            <w:r w:rsidRPr="003074BA">
              <w:rPr>
                <w:rFonts w:ascii="Times New Roman" w:hAnsi="Times New Roman" w:cs="Times New Roman"/>
                <w:b/>
                <w:color w:val="auto"/>
                <w:sz w:val="19"/>
                <w:szCs w:val="19"/>
              </w:rPr>
              <w:t>Характеристики газового оборудования Заказчика</w:t>
            </w:r>
          </w:p>
        </w:tc>
      </w:tr>
      <w:tr w:rsidR="00FC28BD" w:rsidRPr="003074BA" w:rsidTr="00FC28BD">
        <w:trPr>
          <w:cantSplit/>
          <w:trHeight w:val="516"/>
        </w:trPr>
        <w:tc>
          <w:tcPr>
            <w:tcW w:w="425" w:type="dxa"/>
            <w:vMerge/>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3544" w:type="dxa"/>
          </w:tcPr>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Наименование</w:t>
            </w:r>
          </w:p>
        </w:tc>
        <w:tc>
          <w:tcPr>
            <w:tcW w:w="1985" w:type="dxa"/>
          </w:tcPr>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Тип, марка</w:t>
            </w:r>
          </w:p>
        </w:tc>
        <w:tc>
          <w:tcPr>
            <w:tcW w:w="992" w:type="dxa"/>
          </w:tcPr>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Дата выпуска</w:t>
            </w:r>
          </w:p>
        </w:tc>
        <w:tc>
          <w:tcPr>
            <w:tcW w:w="992" w:type="dxa"/>
          </w:tcPr>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Дата установки</w:t>
            </w:r>
          </w:p>
        </w:tc>
        <w:tc>
          <w:tcPr>
            <w:tcW w:w="851" w:type="dxa"/>
          </w:tcPr>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Срок службы</w:t>
            </w:r>
          </w:p>
        </w:tc>
        <w:tc>
          <w:tcPr>
            <w:tcW w:w="708" w:type="dxa"/>
          </w:tcPr>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Кол-во</w:t>
            </w:r>
            <w:r w:rsidR="00AB083F" w:rsidRPr="003074BA">
              <w:rPr>
                <w:rFonts w:ascii="Times New Roman" w:hAnsi="Times New Roman" w:cs="Times New Roman"/>
                <w:color w:val="auto"/>
                <w:sz w:val="19"/>
                <w:szCs w:val="19"/>
              </w:rPr>
              <w:t>,</w:t>
            </w:r>
          </w:p>
          <w:p w:rsidR="00F901D7" w:rsidRPr="003074BA" w:rsidRDefault="00F901D7" w:rsidP="00EE6E59">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ед.</w:t>
            </w:r>
          </w:p>
        </w:tc>
        <w:tc>
          <w:tcPr>
            <w:tcW w:w="1276" w:type="dxa"/>
          </w:tcPr>
          <w:p w:rsidR="00F901D7" w:rsidRPr="003074BA" w:rsidRDefault="00F901D7" w:rsidP="00F901D7">
            <w:pPr>
              <w:pStyle w:val="1"/>
              <w:tabs>
                <w:tab w:val="left" w:leader="underscore" w:pos="2829"/>
                <w:tab w:val="left" w:leader="underscore" w:pos="2930"/>
                <w:tab w:val="left" w:leader="underscore" w:pos="4658"/>
              </w:tabs>
              <w:spacing w:line="240" w:lineRule="auto"/>
              <w:ind w:left="40"/>
              <w:jc w:val="center"/>
              <w:rPr>
                <w:rFonts w:ascii="Times New Roman" w:hAnsi="Times New Roman" w:cs="Times New Roman"/>
                <w:color w:val="auto"/>
                <w:sz w:val="19"/>
                <w:szCs w:val="19"/>
              </w:rPr>
            </w:pPr>
            <w:r w:rsidRPr="003074BA">
              <w:rPr>
                <w:rFonts w:ascii="Times New Roman" w:hAnsi="Times New Roman" w:cs="Times New Roman"/>
                <w:color w:val="auto"/>
                <w:sz w:val="19"/>
                <w:szCs w:val="19"/>
              </w:rPr>
              <w:t>Стоимость работ с НДС, руб. (на дату заключения договора)</w:t>
            </w:r>
          </w:p>
        </w:tc>
      </w:tr>
      <w:tr w:rsidR="00FC28BD" w:rsidRPr="003074BA" w:rsidTr="00FC28BD">
        <w:trPr>
          <w:trHeight w:val="45"/>
        </w:trPr>
        <w:tc>
          <w:tcPr>
            <w:tcW w:w="42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1.</w:t>
            </w:r>
          </w:p>
        </w:tc>
        <w:tc>
          <w:tcPr>
            <w:tcW w:w="3544"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Газовая плита</w:t>
            </w:r>
          </w:p>
        </w:tc>
        <w:tc>
          <w:tcPr>
            <w:tcW w:w="198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851"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708"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1276"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r>
      <w:tr w:rsidR="00FC28BD" w:rsidRPr="003074BA" w:rsidTr="00FC28BD">
        <w:trPr>
          <w:trHeight w:val="45"/>
        </w:trPr>
        <w:tc>
          <w:tcPr>
            <w:tcW w:w="42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p>
        </w:tc>
        <w:tc>
          <w:tcPr>
            <w:tcW w:w="3544"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Прибор учета газа</w:t>
            </w:r>
          </w:p>
        </w:tc>
        <w:tc>
          <w:tcPr>
            <w:tcW w:w="198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851"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708"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1276"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r>
      <w:tr w:rsidR="00FC28BD" w:rsidRPr="003074BA" w:rsidTr="00FC28BD">
        <w:trPr>
          <w:trHeight w:val="45"/>
        </w:trPr>
        <w:tc>
          <w:tcPr>
            <w:tcW w:w="42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3.</w:t>
            </w:r>
          </w:p>
        </w:tc>
        <w:tc>
          <w:tcPr>
            <w:tcW w:w="3544"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Проточный газовый водонагреватель</w:t>
            </w:r>
          </w:p>
        </w:tc>
        <w:tc>
          <w:tcPr>
            <w:tcW w:w="198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851"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708"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1276"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r>
      <w:tr w:rsidR="00FC28BD" w:rsidRPr="003074BA" w:rsidTr="00FC28BD">
        <w:trPr>
          <w:trHeight w:val="45"/>
        </w:trPr>
        <w:tc>
          <w:tcPr>
            <w:tcW w:w="42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4.</w:t>
            </w:r>
          </w:p>
        </w:tc>
        <w:tc>
          <w:tcPr>
            <w:tcW w:w="3544"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Варочная </w:t>
            </w:r>
            <w:r w:rsidR="000F1118"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панель</w:t>
            </w:r>
          </w:p>
        </w:tc>
        <w:tc>
          <w:tcPr>
            <w:tcW w:w="198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851"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708"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1276"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r>
      <w:tr w:rsidR="00FC28BD" w:rsidRPr="003074BA" w:rsidTr="00FC28BD">
        <w:trPr>
          <w:trHeight w:val="346"/>
        </w:trPr>
        <w:tc>
          <w:tcPr>
            <w:tcW w:w="425" w:type="dxa"/>
          </w:tcPr>
          <w:p w:rsidR="00F901D7" w:rsidRPr="003074BA" w:rsidRDefault="00AB083F"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5</w:t>
            </w:r>
            <w:r w:rsidR="00F901D7" w:rsidRPr="003074BA">
              <w:rPr>
                <w:rFonts w:ascii="Times New Roman" w:hAnsi="Times New Roman" w:cs="Times New Roman"/>
                <w:color w:val="auto"/>
                <w:sz w:val="19"/>
                <w:szCs w:val="19"/>
              </w:rPr>
              <w:t>.</w:t>
            </w:r>
          </w:p>
        </w:tc>
        <w:tc>
          <w:tcPr>
            <w:tcW w:w="3544" w:type="dxa"/>
          </w:tcPr>
          <w:p w:rsidR="00F901D7" w:rsidRPr="003074BA" w:rsidRDefault="00F901D7" w:rsidP="000F1118">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Прочее оборудование</w:t>
            </w:r>
            <w:r w:rsidR="000F1118" w:rsidRPr="003074BA">
              <w:rPr>
                <w:rFonts w:ascii="Times New Roman" w:hAnsi="Times New Roman" w:cs="Times New Roman"/>
                <w:color w:val="auto"/>
                <w:sz w:val="19"/>
                <w:szCs w:val="19"/>
              </w:rPr>
              <w:t>: _____________</w:t>
            </w:r>
          </w:p>
        </w:tc>
        <w:tc>
          <w:tcPr>
            <w:tcW w:w="1985"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992"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851"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708" w:type="dxa"/>
          </w:tcPr>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p w:rsidR="00F901D7" w:rsidRPr="003074BA" w:rsidRDefault="00F901D7" w:rsidP="00757C6F">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p>
        </w:tc>
        <w:tc>
          <w:tcPr>
            <w:tcW w:w="1276" w:type="dxa"/>
          </w:tcPr>
          <w:p w:rsidR="00F901D7" w:rsidRPr="003074BA" w:rsidRDefault="00F901D7" w:rsidP="000F1118">
            <w:pPr>
              <w:pStyle w:val="1"/>
              <w:tabs>
                <w:tab w:val="left" w:leader="underscore" w:pos="2829"/>
                <w:tab w:val="left" w:leader="underscore" w:pos="2930"/>
                <w:tab w:val="left" w:leader="underscore" w:pos="4658"/>
              </w:tabs>
              <w:spacing w:line="240" w:lineRule="auto"/>
              <w:jc w:val="both"/>
              <w:rPr>
                <w:rFonts w:ascii="Times New Roman" w:hAnsi="Times New Roman" w:cs="Times New Roman"/>
                <w:color w:val="auto"/>
                <w:sz w:val="19"/>
                <w:szCs w:val="19"/>
              </w:rPr>
            </w:pPr>
          </w:p>
        </w:tc>
      </w:tr>
    </w:tbl>
    <w:p w:rsidR="005A6962" w:rsidRPr="00811796" w:rsidRDefault="005A6962" w:rsidP="005A6962">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Перечень выполняемых работ </w:t>
      </w:r>
      <w:r w:rsidRPr="00811796">
        <w:rPr>
          <w:rFonts w:ascii="Times New Roman" w:hAnsi="Times New Roman" w:cs="Times New Roman"/>
          <w:color w:val="auto"/>
          <w:sz w:val="19"/>
          <w:szCs w:val="19"/>
        </w:rPr>
        <w:t>и оказываемых услуг по техническому обслуживанию ВКГО, определен с учетом минимального перечня выполняемых работ (оказываемых услуг), предусмотренного Правила пользования газом, утв. Постановлением Правительства РФ от 14.05.2013 №410.</w:t>
      </w:r>
    </w:p>
    <w:p w:rsidR="00802FFC" w:rsidRPr="003074BA" w:rsidRDefault="00802FFC" w:rsidP="005A6962">
      <w:pPr>
        <w:pStyle w:val="1"/>
        <w:tabs>
          <w:tab w:val="left" w:leader="underscore" w:pos="2829"/>
          <w:tab w:val="left" w:leader="underscore" w:pos="2930"/>
          <w:tab w:val="left" w:leader="underscore" w:pos="4658"/>
        </w:tabs>
        <w:spacing w:line="240" w:lineRule="auto"/>
        <w:ind w:left="40"/>
        <w:jc w:val="both"/>
        <w:rPr>
          <w:rFonts w:ascii="Times New Roman" w:hAnsi="Times New Roman" w:cs="Times New Roman"/>
          <w:color w:val="auto"/>
          <w:sz w:val="19"/>
          <w:szCs w:val="19"/>
        </w:rPr>
      </w:pPr>
      <w:r w:rsidRPr="00811796">
        <w:rPr>
          <w:rFonts w:ascii="Times New Roman" w:hAnsi="Times New Roman" w:cs="Times New Roman"/>
          <w:color w:val="auto"/>
          <w:sz w:val="19"/>
          <w:szCs w:val="19"/>
        </w:rPr>
        <w:t>1.3.</w:t>
      </w:r>
      <w:r w:rsidRPr="00811796">
        <w:rPr>
          <w:sz w:val="19"/>
          <w:szCs w:val="19"/>
        </w:rPr>
        <w:t xml:space="preserve"> </w:t>
      </w:r>
      <w:r w:rsidR="00FC28BD" w:rsidRPr="00811796">
        <w:rPr>
          <w:rFonts w:ascii="Times New Roman" w:hAnsi="Times New Roman" w:cs="Times New Roman"/>
          <w:color w:val="auto"/>
          <w:sz w:val="19"/>
          <w:szCs w:val="19"/>
        </w:rPr>
        <w:t xml:space="preserve">Конкретные дата и время выполнения работ по техническому обслуживанию ВКГО устанавливаются Исполнителем в соответствии с графиком на ТО ВДГО, согласованным с управляющей организацией газифицированного МКД, и  доводятся до сведения Заказчика путем размещения информации на официальном сайте Исполнителя в сети Интернет по адресу: </w:t>
      </w:r>
      <w:hyperlink r:id="rId9" w:history="1">
        <w:r w:rsidR="00FC28BD" w:rsidRPr="00811796">
          <w:rPr>
            <w:rStyle w:val="a3"/>
            <w:rFonts w:ascii="Times New Roman" w:hAnsi="Times New Roman"/>
            <w:color w:val="0070C0"/>
            <w:sz w:val="19"/>
            <w:szCs w:val="19"/>
          </w:rPr>
          <w:t>красноярсккрайгаз</w:t>
        </w:r>
        <w:proofErr w:type="gramStart"/>
        <w:r w:rsidR="00FC28BD" w:rsidRPr="00811796">
          <w:rPr>
            <w:rStyle w:val="a3"/>
            <w:rFonts w:ascii="Times New Roman" w:hAnsi="Times New Roman"/>
            <w:color w:val="0070C0"/>
            <w:sz w:val="19"/>
            <w:szCs w:val="19"/>
          </w:rPr>
          <w:t>.р</w:t>
        </w:r>
        <w:proofErr w:type="gramEnd"/>
        <w:r w:rsidR="00FC28BD" w:rsidRPr="00811796">
          <w:rPr>
            <w:rStyle w:val="a3"/>
            <w:rFonts w:ascii="Times New Roman" w:hAnsi="Times New Roman"/>
            <w:color w:val="0070C0"/>
            <w:sz w:val="19"/>
            <w:szCs w:val="19"/>
          </w:rPr>
          <w:t>ф/</w:t>
        </w:r>
        <w:r w:rsidR="005D55C8" w:rsidRPr="00811796">
          <w:rPr>
            <w:rStyle w:val="a3"/>
            <w:rFonts w:ascii="Times New Roman" w:hAnsi="Times New Roman"/>
            <w:color w:val="0070C0"/>
            <w:sz w:val="19"/>
            <w:szCs w:val="19"/>
          </w:rPr>
          <w:t>населению/график плановых работ</w:t>
        </w:r>
      </w:hyperlink>
      <w:r w:rsidR="005D55C8" w:rsidRPr="00811796">
        <w:rPr>
          <w:rFonts w:ascii="Times New Roman" w:hAnsi="Times New Roman" w:cs="Times New Roman"/>
          <w:color w:val="auto"/>
          <w:sz w:val="19"/>
          <w:szCs w:val="19"/>
        </w:rPr>
        <w:t xml:space="preserve">, а также </w:t>
      </w:r>
      <w:r w:rsidRPr="00811796">
        <w:rPr>
          <w:rFonts w:ascii="Times New Roman" w:hAnsi="Times New Roman" w:cs="Times New Roman"/>
          <w:color w:val="auto"/>
          <w:sz w:val="19"/>
          <w:szCs w:val="19"/>
        </w:rPr>
        <w:t xml:space="preserve">путем размещения объявлений на расположенных в местах общего доступа информационных </w:t>
      </w:r>
      <w:proofErr w:type="gramStart"/>
      <w:r w:rsidRPr="00811796">
        <w:rPr>
          <w:rFonts w:ascii="Times New Roman" w:hAnsi="Times New Roman" w:cs="Times New Roman"/>
          <w:color w:val="auto"/>
          <w:sz w:val="19"/>
          <w:szCs w:val="19"/>
        </w:rPr>
        <w:t>стендах</w:t>
      </w:r>
      <w:proofErr w:type="gramEnd"/>
      <w:r w:rsidR="005D55C8" w:rsidRPr="00811796">
        <w:rPr>
          <w:rFonts w:ascii="Times New Roman" w:hAnsi="Times New Roman" w:cs="Times New Roman"/>
          <w:color w:val="auto"/>
          <w:sz w:val="19"/>
          <w:szCs w:val="19"/>
        </w:rPr>
        <w:t xml:space="preserve"> или при </w:t>
      </w:r>
      <w:r w:rsidR="00AB07CA" w:rsidRPr="00811796">
        <w:rPr>
          <w:rFonts w:ascii="Times New Roman" w:hAnsi="Times New Roman" w:cs="Times New Roman"/>
          <w:color w:val="auto"/>
          <w:sz w:val="19"/>
          <w:szCs w:val="19"/>
        </w:rPr>
        <w:t xml:space="preserve">регистрации </w:t>
      </w:r>
      <w:r w:rsidR="005D55C8" w:rsidRPr="00811796">
        <w:rPr>
          <w:rFonts w:ascii="Times New Roman" w:hAnsi="Times New Roman" w:cs="Times New Roman"/>
          <w:color w:val="auto"/>
          <w:sz w:val="19"/>
          <w:szCs w:val="19"/>
        </w:rPr>
        <w:t>заявки Заказчик</w:t>
      </w:r>
      <w:r w:rsidR="00AB07CA" w:rsidRPr="00811796">
        <w:rPr>
          <w:rFonts w:ascii="Times New Roman" w:hAnsi="Times New Roman" w:cs="Times New Roman"/>
          <w:color w:val="auto"/>
          <w:sz w:val="19"/>
          <w:szCs w:val="19"/>
        </w:rPr>
        <w:t xml:space="preserve">а </w:t>
      </w:r>
      <w:r w:rsidR="005D55C8" w:rsidRPr="00811796">
        <w:rPr>
          <w:rFonts w:ascii="Times New Roman" w:hAnsi="Times New Roman" w:cs="Times New Roman"/>
          <w:color w:val="auto"/>
          <w:sz w:val="19"/>
          <w:szCs w:val="19"/>
        </w:rPr>
        <w:t>на ТО ВКГО</w:t>
      </w:r>
      <w:r w:rsidRPr="00811796">
        <w:rPr>
          <w:rFonts w:ascii="Times New Roman" w:hAnsi="Times New Roman" w:cs="Times New Roman"/>
          <w:color w:val="auto"/>
          <w:sz w:val="19"/>
          <w:szCs w:val="19"/>
        </w:rPr>
        <w:t>. Стороны пришли к соглашению</w:t>
      </w:r>
      <w:r w:rsidRPr="003074BA">
        <w:rPr>
          <w:rFonts w:ascii="Times New Roman" w:hAnsi="Times New Roman" w:cs="Times New Roman"/>
          <w:color w:val="auto"/>
          <w:sz w:val="19"/>
          <w:szCs w:val="19"/>
        </w:rPr>
        <w:t>, что документы, направленные по электронной почте Заказчика</w:t>
      </w:r>
      <w:r w:rsidR="00E7723B"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также являются достаточным доказательством направления/получения уведомлений, предусмотренных п.48-52 Правил пользования газом.</w:t>
      </w:r>
    </w:p>
    <w:p w:rsidR="00681864" w:rsidRPr="003074BA" w:rsidRDefault="00681864" w:rsidP="00757C6F">
      <w:pPr>
        <w:pStyle w:val="1"/>
        <w:shd w:val="clear" w:color="auto" w:fill="auto"/>
        <w:spacing w:line="240" w:lineRule="auto"/>
        <w:jc w:val="center"/>
        <w:rPr>
          <w:rFonts w:ascii="Times New Roman" w:hAnsi="Times New Roman" w:cs="Times New Roman"/>
          <w:b/>
          <w:color w:val="auto"/>
          <w:sz w:val="19"/>
          <w:szCs w:val="19"/>
        </w:rPr>
      </w:pPr>
      <w:r w:rsidRPr="003074BA">
        <w:rPr>
          <w:rFonts w:ascii="Times New Roman" w:hAnsi="Times New Roman" w:cs="Times New Roman"/>
          <w:b/>
          <w:color w:val="auto"/>
          <w:sz w:val="19"/>
          <w:szCs w:val="19"/>
        </w:rPr>
        <w:t>2. Права и обязанности сторон.</w:t>
      </w:r>
    </w:p>
    <w:p w:rsidR="00681864" w:rsidRPr="003074BA" w:rsidRDefault="004D1ACA" w:rsidP="00757C6F">
      <w:pPr>
        <w:pStyle w:val="1"/>
        <w:shd w:val="clear" w:color="auto" w:fill="auto"/>
        <w:spacing w:line="240" w:lineRule="auto"/>
        <w:ind w:left="40"/>
        <w:jc w:val="both"/>
        <w:rPr>
          <w:rFonts w:ascii="Times New Roman" w:hAnsi="Times New Roman" w:cs="Times New Roman"/>
          <w:b/>
          <w:color w:val="auto"/>
          <w:sz w:val="19"/>
          <w:szCs w:val="19"/>
        </w:rPr>
      </w:pPr>
      <w:r w:rsidRPr="003074BA">
        <w:rPr>
          <w:rFonts w:ascii="Times New Roman" w:hAnsi="Times New Roman" w:cs="Times New Roman"/>
          <w:b/>
          <w:color w:val="auto"/>
          <w:sz w:val="19"/>
          <w:szCs w:val="19"/>
        </w:rPr>
        <w:t xml:space="preserve">2.1. </w:t>
      </w:r>
      <w:r w:rsidR="00681864" w:rsidRPr="003074BA">
        <w:rPr>
          <w:rFonts w:ascii="Times New Roman" w:hAnsi="Times New Roman" w:cs="Times New Roman"/>
          <w:b/>
          <w:color w:val="auto"/>
          <w:sz w:val="19"/>
          <w:szCs w:val="19"/>
        </w:rPr>
        <w:t>Исполнитель обязан:</w:t>
      </w:r>
    </w:p>
    <w:p w:rsidR="00AB083F" w:rsidRPr="003074BA" w:rsidRDefault="00AB083F" w:rsidP="00AB083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2.1.1. Своевременно и качественно выполнять работы и оказывать  услуги  по техническому обслуживанию и ремонту ВКГО  в соответствии с условиями настоящего Договора.  </w:t>
      </w:r>
    </w:p>
    <w:p w:rsidR="00AB083F" w:rsidRPr="003074BA" w:rsidRDefault="00AB083F" w:rsidP="00AB083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2.1.2. Выполнять работы по ремонту и замене оборудования, входящего в состав ВКГО,  на основании заявок Заказчика на платной основе. </w:t>
      </w:r>
      <w:r w:rsidR="00AC3A4F" w:rsidRPr="003074BA">
        <w:rPr>
          <w:rFonts w:ascii="Times New Roman" w:hAnsi="Times New Roman" w:cs="Times New Roman"/>
          <w:color w:val="auto"/>
          <w:sz w:val="19"/>
          <w:szCs w:val="19"/>
        </w:rPr>
        <w:t>Оплата работ по ремонту производится в соответствии с пунктом 3.6. настоящего договора.</w:t>
      </w:r>
    </w:p>
    <w:p w:rsidR="007818AF" w:rsidRPr="003074BA" w:rsidRDefault="007818AF" w:rsidP="00AB083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2.1.3. Составить акт сдачи-приемки выполненных работ в 2-х экземплярах. Один экземпляр подписанного Сторонами акта вручить Заказчику. </w:t>
      </w:r>
    </w:p>
    <w:p w:rsidR="00AC3A4F" w:rsidRPr="003074BA" w:rsidRDefault="007818AF" w:rsidP="00757C6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2.1.4.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инструкции по безопасному использованию газа при удовлетворении коммунально-бытовых нужд. </w:t>
      </w:r>
    </w:p>
    <w:p w:rsidR="009B4ABB" w:rsidRPr="003074BA" w:rsidRDefault="009B4ABB" w:rsidP="009B4ABB">
      <w:pPr>
        <w:shd w:val="clear" w:color="auto" w:fill="FFFFFF"/>
        <w:tabs>
          <w:tab w:val="left" w:pos="211"/>
        </w:tabs>
        <w:suppressAutoHyphens/>
        <w:contextualSpacing/>
        <w:jc w:val="both"/>
        <w:rPr>
          <w:rFonts w:ascii="Times New Roman" w:hAnsi="Times New Roman" w:cs="Times New Roman"/>
          <w:b/>
          <w:color w:val="auto"/>
          <w:sz w:val="19"/>
          <w:szCs w:val="19"/>
        </w:rPr>
      </w:pPr>
      <w:r w:rsidRPr="003074BA">
        <w:rPr>
          <w:rFonts w:ascii="Times New Roman" w:hAnsi="Times New Roman" w:cs="Times New Roman"/>
          <w:b/>
          <w:color w:val="auto"/>
          <w:sz w:val="19"/>
          <w:szCs w:val="19"/>
        </w:rPr>
        <w:t>2.2. Исполнитель вправе:</w:t>
      </w:r>
    </w:p>
    <w:p w:rsidR="009B4ABB" w:rsidRPr="003074BA" w:rsidRDefault="009B4ABB" w:rsidP="009B4ABB">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2.2.1.Посещать жилое помещение Заказчика, где установлено ВКГО, при проведении работ  и оказании услуг  по техническ</w:t>
      </w:r>
      <w:r w:rsidR="00AC3A4F" w:rsidRPr="003074BA">
        <w:rPr>
          <w:rFonts w:ascii="Times New Roman" w:hAnsi="Times New Roman" w:cs="Times New Roman"/>
          <w:color w:val="auto"/>
          <w:sz w:val="19"/>
          <w:szCs w:val="19"/>
        </w:rPr>
        <w:t>ому обслуживанию и ремонту ВКГО</w:t>
      </w:r>
      <w:r w:rsidRPr="003074BA">
        <w:rPr>
          <w:rFonts w:ascii="Times New Roman" w:hAnsi="Times New Roman" w:cs="Times New Roman"/>
          <w:color w:val="auto"/>
          <w:sz w:val="19"/>
          <w:szCs w:val="19"/>
        </w:rPr>
        <w:t>.</w:t>
      </w:r>
    </w:p>
    <w:p w:rsidR="009B4ABB" w:rsidRPr="003074BA" w:rsidRDefault="009B4ABB" w:rsidP="009B4ABB">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2.2.2. Приостановить подачу газа Заказчику в порядке и при наличии условий, предусмотренных  действующим законодательством.</w:t>
      </w:r>
    </w:p>
    <w:p w:rsidR="007818AF" w:rsidRPr="003074BA" w:rsidRDefault="004D1ACA" w:rsidP="00757C6F">
      <w:pPr>
        <w:shd w:val="clear" w:color="auto" w:fill="FFFFFF"/>
        <w:tabs>
          <w:tab w:val="left" w:pos="595"/>
        </w:tabs>
        <w:suppressAutoHyphens/>
        <w:ind w:right="67"/>
        <w:contextualSpacing/>
        <w:jc w:val="both"/>
        <w:rPr>
          <w:rFonts w:ascii="Times New Roman" w:hAnsi="Times New Roman" w:cs="Times New Roman"/>
          <w:b/>
          <w:color w:val="auto"/>
          <w:sz w:val="19"/>
          <w:szCs w:val="19"/>
        </w:rPr>
      </w:pPr>
      <w:r w:rsidRPr="003074BA">
        <w:rPr>
          <w:rFonts w:ascii="Times New Roman" w:hAnsi="Times New Roman" w:cs="Times New Roman"/>
          <w:b/>
          <w:bCs/>
          <w:color w:val="auto"/>
          <w:spacing w:val="-5"/>
          <w:sz w:val="19"/>
          <w:szCs w:val="19"/>
        </w:rPr>
        <w:t>2.</w:t>
      </w:r>
      <w:r w:rsidR="009B4ABB" w:rsidRPr="003074BA">
        <w:rPr>
          <w:rFonts w:ascii="Times New Roman" w:hAnsi="Times New Roman" w:cs="Times New Roman"/>
          <w:b/>
          <w:bCs/>
          <w:color w:val="auto"/>
          <w:spacing w:val="-5"/>
          <w:sz w:val="19"/>
          <w:szCs w:val="19"/>
        </w:rPr>
        <w:t>3</w:t>
      </w:r>
      <w:r w:rsidR="007818AF" w:rsidRPr="003074BA">
        <w:rPr>
          <w:rFonts w:ascii="Times New Roman" w:hAnsi="Times New Roman" w:cs="Times New Roman"/>
          <w:b/>
          <w:bCs/>
          <w:color w:val="auto"/>
          <w:spacing w:val="-5"/>
          <w:sz w:val="19"/>
          <w:szCs w:val="19"/>
        </w:rPr>
        <w:t xml:space="preserve">. Заказчик обязан: </w:t>
      </w:r>
    </w:p>
    <w:p w:rsidR="007818AF" w:rsidRPr="003074BA" w:rsidRDefault="00F60E2B" w:rsidP="00757C6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9B4ABB" w:rsidRPr="003074BA">
        <w:rPr>
          <w:rFonts w:ascii="Times New Roman" w:hAnsi="Times New Roman" w:cs="Times New Roman"/>
          <w:color w:val="auto"/>
          <w:sz w:val="19"/>
          <w:szCs w:val="19"/>
        </w:rPr>
        <w:t>3</w:t>
      </w:r>
      <w:r w:rsidR="007818AF" w:rsidRPr="003074BA">
        <w:rPr>
          <w:rFonts w:ascii="Times New Roman" w:hAnsi="Times New Roman" w:cs="Times New Roman"/>
          <w:color w:val="auto"/>
          <w:sz w:val="19"/>
          <w:szCs w:val="19"/>
        </w:rPr>
        <w:t xml:space="preserve">.1. Оплачивать работы по техническому обслуживанию ВКГО, а также работы по </w:t>
      </w:r>
      <w:r w:rsidR="007818AF" w:rsidRPr="00811796">
        <w:rPr>
          <w:rFonts w:ascii="Times New Roman" w:hAnsi="Times New Roman" w:cs="Times New Roman"/>
          <w:color w:val="auto"/>
          <w:sz w:val="19"/>
          <w:szCs w:val="19"/>
        </w:rPr>
        <w:t xml:space="preserve">ремонту </w:t>
      </w:r>
      <w:r w:rsidR="003F19D8" w:rsidRPr="00811796">
        <w:rPr>
          <w:rFonts w:ascii="Times New Roman" w:hAnsi="Times New Roman" w:cs="Times New Roman"/>
          <w:color w:val="auto"/>
          <w:sz w:val="19"/>
          <w:szCs w:val="19"/>
        </w:rPr>
        <w:t xml:space="preserve">и замене  </w:t>
      </w:r>
      <w:r w:rsidR="007818AF" w:rsidRPr="00811796">
        <w:rPr>
          <w:rFonts w:ascii="Times New Roman" w:hAnsi="Times New Roman" w:cs="Times New Roman"/>
          <w:color w:val="auto"/>
          <w:sz w:val="19"/>
          <w:szCs w:val="19"/>
        </w:rPr>
        <w:t>ВКГО</w:t>
      </w:r>
      <w:r w:rsidR="003F19D8" w:rsidRPr="003074BA">
        <w:rPr>
          <w:rFonts w:ascii="Times New Roman" w:hAnsi="Times New Roman" w:cs="Times New Roman"/>
          <w:color w:val="auto"/>
          <w:sz w:val="19"/>
          <w:szCs w:val="19"/>
        </w:rPr>
        <w:t xml:space="preserve"> </w:t>
      </w:r>
      <w:r w:rsidR="007818AF" w:rsidRPr="003074BA">
        <w:rPr>
          <w:rFonts w:ascii="Times New Roman" w:hAnsi="Times New Roman" w:cs="Times New Roman"/>
          <w:color w:val="auto"/>
          <w:sz w:val="19"/>
          <w:szCs w:val="19"/>
        </w:rPr>
        <w:t xml:space="preserve"> в </w:t>
      </w:r>
      <w:r w:rsidR="00EC766D" w:rsidRPr="003074BA">
        <w:rPr>
          <w:rFonts w:ascii="Times New Roman" w:hAnsi="Times New Roman" w:cs="Times New Roman"/>
          <w:color w:val="auto"/>
          <w:sz w:val="19"/>
          <w:szCs w:val="19"/>
        </w:rPr>
        <w:t>объеме и сроки</w:t>
      </w:r>
      <w:r w:rsidR="00921E32" w:rsidRPr="003074BA">
        <w:rPr>
          <w:rFonts w:ascii="Times New Roman" w:hAnsi="Times New Roman" w:cs="Times New Roman"/>
          <w:color w:val="auto"/>
          <w:sz w:val="19"/>
          <w:szCs w:val="19"/>
        </w:rPr>
        <w:t>,</w:t>
      </w:r>
      <w:r w:rsidR="00EC766D" w:rsidRPr="003074BA">
        <w:rPr>
          <w:rFonts w:ascii="Times New Roman" w:hAnsi="Times New Roman" w:cs="Times New Roman"/>
          <w:color w:val="auto"/>
          <w:sz w:val="19"/>
          <w:szCs w:val="19"/>
        </w:rPr>
        <w:t xml:space="preserve"> </w:t>
      </w:r>
      <w:r w:rsidR="007818AF" w:rsidRPr="003074BA">
        <w:rPr>
          <w:rFonts w:ascii="Times New Roman" w:hAnsi="Times New Roman" w:cs="Times New Roman"/>
          <w:color w:val="auto"/>
          <w:sz w:val="19"/>
          <w:szCs w:val="19"/>
        </w:rPr>
        <w:t>установленные</w:t>
      </w:r>
      <w:r w:rsidR="00EC766D" w:rsidRPr="003074BA">
        <w:rPr>
          <w:rFonts w:ascii="Times New Roman" w:hAnsi="Times New Roman" w:cs="Times New Roman"/>
          <w:color w:val="auto"/>
          <w:sz w:val="19"/>
          <w:szCs w:val="19"/>
        </w:rPr>
        <w:t xml:space="preserve"> настоящим договором.</w:t>
      </w:r>
    </w:p>
    <w:p w:rsidR="007818AF" w:rsidRPr="003074BA" w:rsidRDefault="00F60E2B" w:rsidP="00757C6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9B4ABB" w:rsidRPr="003074BA">
        <w:rPr>
          <w:rFonts w:ascii="Times New Roman" w:hAnsi="Times New Roman" w:cs="Times New Roman"/>
          <w:color w:val="auto"/>
          <w:sz w:val="19"/>
          <w:szCs w:val="19"/>
        </w:rPr>
        <w:t>3</w:t>
      </w:r>
      <w:r w:rsidR="007818AF" w:rsidRPr="003074BA">
        <w:rPr>
          <w:rFonts w:ascii="Times New Roman" w:hAnsi="Times New Roman" w:cs="Times New Roman"/>
          <w:color w:val="auto"/>
          <w:sz w:val="19"/>
          <w:szCs w:val="19"/>
        </w:rPr>
        <w:t>.2. Незамедлительно сообщать исполнителю о неисправности оборудования, входящего в состав ВКГО, а также об авариях, утечках и иных чрезвычайных ситуациях, во</w:t>
      </w:r>
      <w:r w:rsidR="009B4ABB" w:rsidRPr="003074BA">
        <w:rPr>
          <w:rFonts w:ascii="Times New Roman" w:hAnsi="Times New Roman" w:cs="Times New Roman"/>
          <w:color w:val="auto"/>
          <w:sz w:val="19"/>
          <w:szCs w:val="19"/>
        </w:rPr>
        <w:t xml:space="preserve">зникающих при пользовании газом по телефону аварийной газовой службы </w:t>
      </w:r>
      <w:r w:rsidR="009B4ABB" w:rsidRPr="003074BA">
        <w:rPr>
          <w:rFonts w:ascii="Times New Roman" w:hAnsi="Times New Roman" w:cs="Times New Roman"/>
          <w:b/>
          <w:color w:val="auto"/>
          <w:spacing w:val="-3"/>
          <w:sz w:val="19"/>
          <w:szCs w:val="19"/>
        </w:rPr>
        <w:t>04</w:t>
      </w:r>
      <w:r w:rsidR="009B4ABB" w:rsidRPr="003074BA">
        <w:rPr>
          <w:rFonts w:ascii="Times New Roman" w:hAnsi="Times New Roman" w:cs="Times New Roman"/>
          <w:color w:val="auto"/>
          <w:spacing w:val="-3"/>
          <w:sz w:val="19"/>
          <w:szCs w:val="19"/>
        </w:rPr>
        <w:t xml:space="preserve"> </w:t>
      </w:r>
      <w:r w:rsidR="009B4ABB" w:rsidRPr="003074BA">
        <w:rPr>
          <w:rFonts w:ascii="Times New Roman" w:hAnsi="Times New Roman" w:cs="Times New Roman"/>
          <w:bCs/>
          <w:color w:val="auto"/>
          <w:sz w:val="19"/>
          <w:szCs w:val="19"/>
        </w:rPr>
        <w:t>(</w:t>
      </w:r>
      <w:r w:rsidR="009B4ABB" w:rsidRPr="003074BA">
        <w:rPr>
          <w:rFonts w:ascii="Times New Roman" w:hAnsi="Times New Roman" w:cs="Times New Roman"/>
          <w:b/>
          <w:bCs/>
          <w:color w:val="auto"/>
          <w:sz w:val="19"/>
          <w:szCs w:val="19"/>
        </w:rPr>
        <w:t>сотовый 104</w:t>
      </w:r>
      <w:r w:rsidR="009B4ABB" w:rsidRPr="003074BA">
        <w:rPr>
          <w:rFonts w:ascii="Times New Roman" w:hAnsi="Times New Roman" w:cs="Times New Roman"/>
          <w:bCs/>
          <w:color w:val="auto"/>
          <w:sz w:val="19"/>
          <w:szCs w:val="19"/>
        </w:rPr>
        <w:t>)</w:t>
      </w:r>
      <w:r w:rsidR="009B4ABB" w:rsidRPr="003074BA">
        <w:rPr>
          <w:rFonts w:ascii="Times New Roman" w:hAnsi="Times New Roman" w:cs="Times New Roman"/>
          <w:color w:val="auto"/>
          <w:spacing w:val="-3"/>
          <w:sz w:val="19"/>
          <w:szCs w:val="19"/>
        </w:rPr>
        <w:t>.</w:t>
      </w:r>
      <w:r w:rsidR="009B4ABB" w:rsidRPr="003074BA">
        <w:rPr>
          <w:rFonts w:ascii="Times New Roman" w:hAnsi="Times New Roman" w:cs="Times New Roman"/>
          <w:color w:val="auto"/>
          <w:sz w:val="19"/>
          <w:szCs w:val="19"/>
        </w:rPr>
        <w:t xml:space="preserve"> </w:t>
      </w:r>
      <w:r w:rsidR="00AC3A4F" w:rsidRPr="003074BA">
        <w:rPr>
          <w:rFonts w:ascii="Times New Roman" w:hAnsi="Times New Roman" w:cs="Times New Roman"/>
          <w:color w:val="auto"/>
          <w:sz w:val="19"/>
          <w:szCs w:val="19"/>
        </w:rPr>
        <w:t xml:space="preserve"> </w:t>
      </w:r>
      <w:r w:rsidR="009B4ABB" w:rsidRPr="003074BA">
        <w:rPr>
          <w:rFonts w:ascii="Times New Roman" w:hAnsi="Times New Roman" w:cs="Times New Roman"/>
          <w:color w:val="auto"/>
          <w:sz w:val="19"/>
          <w:szCs w:val="19"/>
        </w:rPr>
        <w:t>При появлении запаха газа немедленно принять меры по прекращению пользования газом</w:t>
      </w:r>
      <w:r w:rsidR="00AC3A4F" w:rsidRPr="003074BA">
        <w:rPr>
          <w:rFonts w:ascii="Times New Roman" w:hAnsi="Times New Roman" w:cs="Times New Roman"/>
          <w:color w:val="auto"/>
          <w:sz w:val="19"/>
          <w:szCs w:val="19"/>
        </w:rPr>
        <w:t>.</w:t>
      </w:r>
    </w:p>
    <w:p w:rsidR="007818AF" w:rsidRPr="003074BA" w:rsidRDefault="00F60E2B" w:rsidP="00757C6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9B4ABB" w:rsidRPr="003074BA">
        <w:rPr>
          <w:rFonts w:ascii="Times New Roman" w:hAnsi="Times New Roman" w:cs="Times New Roman"/>
          <w:color w:val="auto"/>
          <w:sz w:val="19"/>
          <w:szCs w:val="19"/>
        </w:rPr>
        <w:t>3</w:t>
      </w:r>
      <w:r w:rsidR="007818AF" w:rsidRPr="003074BA">
        <w:rPr>
          <w:rFonts w:ascii="Times New Roman" w:hAnsi="Times New Roman" w:cs="Times New Roman"/>
          <w:color w:val="auto"/>
          <w:sz w:val="19"/>
          <w:szCs w:val="19"/>
        </w:rPr>
        <w:t>.3.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ВКГО.</w:t>
      </w:r>
    </w:p>
    <w:p w:rsidR="007818AF" w:rsidRPr="003074BA" w:rsidRDefault="00F60E2B" w:rsidP="00757C6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9B4ABB" w:rsidRPr="003074BA">
        <w:rPr>
          <w:rFonts w:ascii="Times New Roman" w:hAnsi="Times New Roman" w:cs="Times New Roman"/>
          <w:color w:val="auto"/>
          <w:sz w:val="19"/>
          <w:szCs w:val="19"/>
        </w:rPr>
        <w:t>3</w:t>
      </w:r>
      <w:r w:rsidR="007818AF" w:rsidRPr="003074BA">
        <w:rPr>
          <w:rFonts w:ascii="Times New Roman" w:hAnsi="Times New Roman" w:cs="Times New Roman"/>
          <w:color w:val="auto"/>
          <w:sz w:val="19"/>
          <w:szCs w:val="19"/>
        </w:rPr>
        <w:t xml:space="preserve">.4. </w:t>
      </w:r>
      <w:proofErr w:type="gramStart"/>
      <w:r w:rsidR="007818AF" w:rsidRPr="003074BA">
        <w:rPr>
          <w:rFonts w:ascii="Times New Roman" w:hAnsi="Times New Roman" w:cs="Times New Roman"/>
          <w:color w:val="auto"/>
          <w:sz w:val="19"/>
          <w:szCs w:val="19"/>
        </w:rPr>
        <w:t>Обеспечивать доступ представителей Исполнителя к ВКГО для проведения работ по техническому обслуживанию</w:t>
      </w:r>
      <w:r w:rsidR="00063817" w:rsidRPr="003074BA">
        <w:rPr>
          <w:rFonts w:ascii="Times New Roman" w:hAnsi="Times New Roman" w:cs="Times New Roman"/>
          <w:color w:val="auto"/>
          <w:sz w:val="19"/>
          <w:szCs w:val="19"/>
        </w:rPr>
        <w:t xml:space="preserve">, </w:t>
      </w:r>
      <w:r w:rsidR="007818AF" w:rsidRPr="003074BA">
        <w:rPr>
          <w:rFonts w:ascii="Times New Roman" w:hAnsi="Times New Roman" w:cs="Times New Roman"/>
          <w:color w:val="auto"/>
          <w:sz w:val="19"/>
          <w:szCs w:val="19"/>
        </w:rPr>
        <w:t xml:space="preserve">ремонту </w:t>
      </w:r>
      <w:r w:rsidR="00063817" w:rsidRPr="003074BA">
        <w:rPr>
          <w:rFonts w:ascii="Times New Roman" w:hAnsi="Times New Roman" w:cs="Times New Roman"/>
          <w:color w:val="auto"/>
          <w:sz w:val="19"/>
          <w:szCs w:val="19"/>
        </w:rPr>
        <w:t xml:space="preserve">и замене </w:t>
      </w:r>
      <w:r w:rsidR="007818AF" w:rsidRPr="003074BA">
        <w:rPr>
          <w:rFonts w:ascii="Times New Roman" w:hAnsi="Times New Roman" w:cs="Times New Roman"/>
          <w:color w:val="auto"/>
          <w:sz w:val="19"/>
          <w:szCs w:val="19"/>
        </w:rPr>
        <w:t xml:space="preserve">указанного оборудования, а также для приостановления подачи газа в случаях, предусмотренных </w:t>
      </w:r>
      <w:r w:rsidRPr="003074BA">
        <w:rPr>
          <w:rFonts w:ascii="Times New Roman" w:hAnsi="Times New Roman" w:cs="Times New Roman"/>
          <w:color w:val="auto"/>
          <w:sz w:val="19"/>
          <w:szCs w:val="19"/>
        </w:rPr>
        <w:t xml:space="preserve">«Правилами пользования газом в части обеспечения безопасности при использовании и содержании внутридомового и внутриквартирного газового </w:t>
      </w:r>
      <w:r w:rsidRPr="003074BA">
        <w:rPr>
          <w:rFonts w:ascii="Times New Roman" w:hAnsi="Times New Roman" w:cs="Times New Roman"/>
          <w:color w:val="auto"/>
          <w:sz w:val="19"/>
          <w:szCs w:val="19"/>
        </w:rPr>
        <w:lastRenderedPageBreak/>
        <w:t>оборудования при предоставлении коммунальной услуги по газоснабжению», утв</w:t>
      </w:r>
      <w:r w:rsidR="00AC3A4F" w:rsidRPr="003074BA">
        <w:rPr>
          <w:rFonts w:ascii="Times New Roman" w:hAnsi="Times New Roman" w:cs="Times New Roman"/>
          <w:color w:val="auto"/>
          <w:sz w:val="19"/>
          <w:szCs w:val="19"/>
        </w:rPr>
        <w:t>. ПП</w:t>
      </w:r>
      <w:r w:rsidRPr="003074BA">
        <w:rPr>
          <w:rFonts w:ascii="Times New Roman" w:hAnsi="Times New Roman" w:cs="Times New Roman"/>
          <w:color w:val="auto"/>
          <w:sz w:val="19"/>
          <w:szCs w:val="19"/>
        </w:rPr>
        <w:t xml:space="preserve"> РФ от 14.05.2013 N 410 и «Правилами поставки газа для</w:t>
      </w:r>
      <w:proofErr w:type="gramEnd"/>
      <w:r w:rsidRPr="003074BA">
        <w:rPr>
          <w:rFonts w:ascii="Times New Roman" w:hAnsi="Times New Roman" w:cs="Times New Roman"/>
          <w:color w:val="auto"/>
          <w:sz w:val="19"/>
          <w:szCs w:val="19"/>
        </w:rPr>
        <w:t xml:space="preserve"> обеспечения коммунально-бытовых нужд граждан», утв</w:t>
      </w:r>
      <w:r w:rsidR="00AC3A4F"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ПП</w:t>
      </w:r>
      <w:r w:rsidR="00AC3A4F" w:rsidRPr="003074BA">
        <w:rPr>
          <w:rFonts w:ascii="Times New Roman" w:hAnsi="Times New Roman" w:cs="Times New Roman"/>
          <w:color w:val="auto"/>
          <w:sz w:val="19"/>
          <w:szCs w:val="19"/>
        </w:rPr>
        <w:t xml:space="preserve"> РФ</w:t>
      </w:r>
      <w:r w:rsidRPr="003074BA">
        <w:rPr>
          <w:rFonts w:ascii="Times New Roman" w:hAnsi="Times New Roman" w:cs="Times New Roman"/>
          <w:color w:val="auto"/>
          <w:sz w:val="19"/>
          <w:szCs w:val="19"/>
        </w:rPr>
        <w:t xml:space="preserve"> от 21.07.2008г. № 549.</w:t>
      </w:r>
    </w:p>
    <w:p w:rsidR="007818AF" w:rsidRPr="003074BA" w:rsidRDefault="00F60E2B" w:rsidP="00757C6F">
      <w:pPr>
        <w:shd w:val="clear" w:color="auto" w:fill="FFFFFF"/>
        <w:tabs>
          <w:tab w:val="left" w:pos="211"/>
        </w:tabs>
        <w:suppressAutoHyphens/>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9B4ABB" w:rsidRPr="003074BA">
        <w:rPr>
          <w:rFonts w:ascii="Times New Roman" w:hAnsi="Times New Roman" w:cs="Times New Roman"/>
          <w:color w:val="auto"/>
          <w:sz w:val="19"/>
          <w:szCs w:val="19"/>
        </w:rPr>
        <w:t>3</w:t>
      </w:r>
      <w:r w:rsidR="007818AF" w:rsidRPr="003074BA">
        <w:rPr>
          <w:rFonts w:ascii="Times New Roman" w:hAnsi="Times New Roman" w:cs="Times New Roman"/>
          <w:color w:val="auto"/>
          <w:sz w:val="19"/>
          <w:szCs w:val="19"/>
        </w:rPr>
        <w:t>.5. Соблюдать инструкцию по безопасному использованию газа при удовлетворении коммунально-бытовых нужд</w:t>
      </w:r>
      <w:r w:rsidR="009B4ABB" w:rsidRPr="003074BA">
        <w:rPr>
          <w:rFonts w:ascii="Times New Roman" w:hAnsi="Times New Roman" w:cs="Times New Roman"/>
          <w:color w:val="auto"/>
          <w:sz w:val="19"/>
          <w:szCs w:val="19"/>
        </w:rPr>
        <w:t>, а также иные требования действующего законодательства в части безопасного пользования газом в быту</w:t>
      </w:r>
      <w:r w:rsidR="007818AF" w:rsidRPr="003074BA">
        <w:rPr>
          <w:rFonts w:ascii="Times New Roman" w:hAnsi="Times New Roman" w:cs="Times New Roman"/>
          <w:color w:val="auto"/>
          <w:sz w:val="19"/>
          <w:szCs w:val="19"/>
        </w:rPr>
        <w:t>.</w:t>
      </w:r>
    </w:p>
    <w:p w:rsidR="007818AF" w:rsidRPr="003074BA" w:rsidRDefault="00F60E2B" w:rsidP="00757C6F">
      <w:pPr>
        <w:shd w:val="clear" w:color="auto" w:fill="FFFFFF"/>
        <w:tabs>
          <w:tab w:val="left" w:pos="662"/>
        </w:tabs>
        <w:suppressAutoHyphens/>
        <w:spacing w:before="10"/>
        <w:ind w:right="48"/>
        <w:contextualSpacing/>
        <w:jc w:val="both"/>
        <w:rPr>
          <w:rFonts w:ascii="Times New Roman" w:hAnsi="Times New Roman" w:cs="Times New Roman"/>
          <w:color w:val="auto"/>
          <w:sz w:val="19"/>
          <w:szCs w:val="19"/>
        </w:rPr>
      </w:pPr>
      <w:r w:rsidRPr="003074BA">
        <w:rPr>
          <w:rFonts w:ascii="Times New Roman" w:hAnsi="Times New Roman" w:cs="Times New Roman"/>
          <w:b/>
          <w:bCs/>
          <w:color w:val="auto"/>
          <w:sz w:val="19"/>
          <w:szCs w:val="19"/>
        </w:rPr>
        <w:t>2</w:t>
      </w:r>
      <w:r w:rsidR="007818AF" w:rsidRPr="003074BA">
        <w:rPr>
          <w:rFonts w:ascii="Times New Roman" w:hAnsi="Times New Roman" w:cs="Times New Roman"/>
          <w:b/>
          <w:bCs/>
          <w:color w:val="auto"/>
          <w:sz w:val="19"/>
          <w:szCs w:val="19"/>
        </w:rPr>
        <w:t>.</w:t>
      </w:r>
      <w:r w:rsidR="00802FFC" w:rsidRPr="003074BA">
        <w:rPr>
          <w:rFonts w:ascii="Times New Roman" w:hAnsi="Times New Roman" w:cs="Times New Roman"/>
          <w:b/>
          <w:bCs/>
          <w:color w:val="auto"/>
          <w:sz w:val="19"/>
          <w:szCs w:val="19"/>
        </w:rPr>
        <w:t>4</w:t>
      </w:r>
      <w:r w:rsidR="007818AF" w:rsidRPr="003074BA">
        <w:rPr>
          <w:rFonts w:ascii="Times New Roman" w:hAnsi="Times New Roman" w:cs="Times New Roman"/>
          <w:b/>
          <w:bCs/>
          <w:color w:val="auto"/>
          <w:sz w:val="19"/>
          <w:szCs w:val="19"/>
        </w:rPr>
        <w:t>. Заказчик имеет право</w:t>
      </w:r>
      <w:r w:rsidR="007818AF" w:rsidRPr="003074BA">
        <w:rPr>
          <w:rFonts w:ascii="Times New Roman" w:hAnsi="Times New Roman" w:cs="Times New Roman"/>
          <w:bCs/>
          <w:color w:val="auto"/>
          <w:sz w:val="19"/>
          <w:szCs w:val="19"/>
        </w:rPr>
        <w:t>:</w:t>
      </w:r>
    </w:p>
    <w:p w:rsidR="007818AF" w:rsidRPr="003074BA" w:rsidRDefault="00F60E2B" w:rsidP="00757C6F">
      <w:pPr>
        <w:shd w:val="clear" w:color="auto" w:fill="FFFFFF"/>
        <w:tabs>
          <w:tab w:val="left" w:pos="758"/>
          <w:tab w:val="left" w:leader="underscore" w:pos="2640"/>
          <w:tab w:val="left" w:leader="underscore" w:pos="9206"/>
        </w:tabs>
        <w:suppressAutoHyphens/>
        <w:ind w:right="48"/>
        <w:contextualSpacing/>
        <w:jc w:val="both"/>
        <w:rPr>
          <w:rFonts w:ascii="Times New Roman" w:hAnsi="Times New Roman" w:cs="Times New Roman"/>
          <w:bCs/>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802FFC" w:rsidRPr="003074BA">
        <w:rPr>
          <w:rFonts w:ascii="Times New Roman" w:hAnsi="Times New Roman" w:cs="Times New Roman"/>
          <w:color w:val="auto"/>
          <w:sz w:val="19"/>
          <w:szCs w:val="19"/>
        </w:rPr>
        <w:t>4</w:t>
      </w:r>
      <w:r w:rsidR="007818AF" w:rsidRPr="003074BA">
        <w:rPr>
          <w:rFonts w:ascii="Times New Roman" w:hAnsi="Times New Roman" w:cs="Times New Roman"/>
          <w:color w:val="auto"/>
          <w:sz w:val="19"/>
          <w:szCs w:val="19"/>
        </w:rPr>
        <w:t>.1.</w:t>
      </w:r>
      <w:r w:rsidR="007818AF" w:rsidRPr="003074BA">
        <w:rPr>
          <w:rFonts w:ascii="Times New Roman" w:hAnsi="Times New Roman" w:cs="Times New Roman"/>
          <w:bCs/>
          <w:color w:val="auto"/>
          <w:sz w:val="19"/>
          <w:szCs w:val="19"/>
        </w:rPr>
        <w:t xml:space="preserve"> П</w:t>
      </w:r>
      <w:r w:rsidR="007818AF" w:rsidRPr="003074BA">
        <w:rPr>
          <w:rFonts w:ascii="Times New Roman" w:hAnsi="Times New Roman" w:cs="Times New Roman"/>
          <w:color w:val="auto"/>
          <w:sz w:val="19"/>
          <w:szCs w:val="19"/>
        </w:rPr>
        <w:t>одавать заявки на техническое обслуживание и ремонт ВКГО.</w:t>
      </w:r>
    </w:p>
    <w:p w:rsidR="007818AF" w:rsidRPr="003074BA" w:rsidRDefault="00F60E2B" w:rsidP="00757C6F">
      <w:pPr>
        <w:shd w:val="clear" w:color="auto" w:fill="FFFFFF"/>
        <w:tabs>
          <w:tab w:val="left" w:pos="538"/>
        </w:tabs>
        <w:suppressAutoHyphens/>
        <w:ind w:left="10"/>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w:t>
      </w:r>
      <w:r w:rsidR="00802FFC" w:rsidRPr="003074BA">
        <w:rPr>
          <w:rFonts w:ascii="Times New Roman" w:hAnsi="Times New Roman" w:cs="Times New Roman"/>
          <w:color w:val="auto"/>
          <w:sz w:val="19"/>
          <w:szCs w:val="19"/>
        </w:rPr>
        <w:t>4</w:t>
      </w:r>
      <w:r w:rsidR="007818AF" w:rsidRPr="003074BA">
        <w:rPr>
          <w:rFonts w:ascii="Times New Roman" w:hAnsi="Times New Roman" w:cs="Times New Roman"/>
          <w:color w:val="auto"/>
          <w:sz w:val="19"/>
          <w:szCs w:val="19"/>
        </w:rPr>
        <w:t>.2.</w:t>
      </w:r>
      <w:r w:rsidR="007818AF" w:rsidRPr="003074BA">
        <w:rPr>
          <w:rFonts w:ascii="Times New Roman" w:hAnsi="Times New Roman" w:cs="Times New Roman"/>
          <w:color w:val="auto"/>
          <w:sz w:val="19"/>
          <w:szCs w:val="19"/>
        </w:rPr>
        <w:tab/>
        <w:t>Проверять ход и качество работ, выполняемых Исполнителем, не вмешиваясь в его деятельность.</w:t>
      </w:r>
    </w:p>
    <w:p w:rsidR="007F5E48" w:rsidRPr="003074BA" w:rsidRDefault="000F1118" w:rsidP="007F5E48">
      <w:pPr>
        <w:pStyle w:val="21"/>
        <w:ind w:left="40"/>
        <w:jc w:val="center"/>
        <w:rPr>
          <w:b/>
          <w:color w:val="auto"/>
          <w:sz w:val="19"/>
          <w:szCs w:val="19"/>
        </w:rPr>
      </w:pPr>
      <w:r w:rsidRPr="003074BA">
        <w:rPr>
          <w:b/>
          <w:color w:val="auto"/>
          <w:sz w:val="19"/>
          <w:szCs w:val="19"/>
        </w:rPr>
        <w:t>3</w:t>
      </w:r>
      <w:r w:rsidR="007F5E48" w:rsidRPr="003074BA">
        <w:rPr>
          <w:b/>
          <w:color w:val="auto"/>
          <w:sz w:val="19"/>
          <w:szCs w:val="19"/>
        </w:rPr>
        <w:t xml:space="preserve">. </w:t>
      </w:r>
      <w:r w:rsidRPr="003074BA">
        <w:rPr>
          <w:b/>
          <w:color w:val="auto"/>
          <w:sz w:val="19"/>
          <w:szCs w:val="19"/>
        </w:rPr>
        <w:t xml:space="preserve">Цена и порядок расчетов </w:t>
      </w:r>
    </w:p>
    <w:p w:rsidR="00E55AE6" w:rsidRDefault="00E55AE6" w:rsidP="007F5E48">
      <w:pPr>
        <w:pStyle w:val="21"/>
        <w:shd w:val="clear" w:color="auto" w:fill="auto"/>
        <w:spacing w:line="240" w:lineRule="auto"/>
        <w:ind w:left="40"/>
        <w:rPr>
          <w:color w:val="auto"/>
          <w:sz w:val="19"/>
          <w:szCs w:val="19"/>
        </w:rPr>
      </w:pPr>
      <w:r w:rsidRPr="00E55AE6">
        <w:rPr>
          <w:color w:val="auto"/>
          <w:sz w:val="19"/>
          <w:szCs w:val="19"/>
        </w:rPr>
        <w:t xml:space="preserve">3.1. Цена </w:t>
      </w:r>
      <w:r w:rsidRPr="00470605">
        <w:rPr>
          <w:color w:val="auto"/>
          <w:sz w:val="19"/>
          <w:szCs w:val="19"/>
        </w:rPr>
        <w:t>Договора определяется на дату выполнения работ на основании Прейскурантов Исполнителя, рассчитанных на соответствующий календарный год согласно</w:t>
      </w:r>
      <w:r w:rsidRPr="00E55AE6">
        <w:rPr>
          <w:color w:val="auto"/>
          <w:sz w:val="19"/>
          <w:szCs w:val="19"/>
        </w:rPr>
        <w:t xml:space="preserve"> Методическим рекомендациям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(утв. приказом ФСТ России от 27.12.2013 N 269-э/8).</w:t>
      </w:r>
    </w:p>
    <w:p w:rsidR="006D0963" w:rsidRPr="003074BA" w:rsidRDefault="000F1118" w:rsidP="007F5E48">
      <w:pPr>
        <w:pStyle w:val="21"/>
        <w:shd w:val="clear" w:color="auto" w:fill="auto"/>
        <w:spacing w:line="240" w:lineRule="auto"/>
        <w:ind w:left="40"/>
        <w:rPr>
          <w:color w:val="auto"/>
          <w:sz w:val="19"/>
          <w:szCs w:val="19"/>
        </w:rPr>
      </w:pPr>
      <w:r w:rsidRPr="003074BA">
        <w:rPr>
          <w:color w:val="auto"/>
          <w:sz w:val="19"/>
          <w:szCs w:val="19"/>
        </w:rPr>
        <w:t>3</w:t>
      </w:r>
      <w:r w:rsidR="007F5E48" w:rsidRPr="003074BA">
        <w:rPr>
          <w:color w:val="auto"/>
          <w:sz w:val="19"/>
          <w:szCs w:val="19"/>
        </w:rPr>
        <w:t>.2. На момент заключения договора стоимость выполняемых Исполнителем работ (оказываемых услуг) по техническому обслуживанию указана в пункте 1.2 Договора и не включает в себя стоимость работ по ремонту и замене оборудования.</w:t>
      </w:r>
    </w:p>
    <w:p w:rsidR="005B4242" w:rsidRPr="003074BA" w:rsidRDefault="000F1118" w:rsidP="007F5E48">
      <w:pPr>
        <w:pStyle w:val="21"/>
        <w:ind w:left="40"/>
        <w:rPr>
          <w:color w:val="auto"/>
          <w:sz w:val="19"/>
          <w:szCs w:val="19"/>
        </w:rPr>
      </w:pPr>
      <w:r w:rsidRPr="003074BA">
        <w:rPr>
          <w:color w:val="auto"/>
          <w:sz w:val="19"/>
          <w:szCs w:val="19"/>
        </w:rPr>
        <w:t>3</w:t>
      </w:r>
      <w:r w:rsidR="007F5E48" w:rsidRPr="003074BA">
        <w:rPr>
          <w:color w:val="auto"/>
          <w:sz w:val="19"/>
          <w:szCs w:val="19"/>
        </w:rPr>
        <w:t xml:space="preserve">.3. Прейскуранты </w:t>
      </w:r>
      <w:r w:rsidR="002F51C0" w:rsidRPr="003074BA">
        <w:rPr>
          <w:color w:val="auto"/>
          <w:sz w:val="19"/>
          <w:szCs w:val="19"/>
        </w:rPr>
        <w:t xml:space="preserve">цен </w:t>
      </w:r>
      <w:r w:rsidR="007F5E48" w:rsidRPr="003074BA">
        <w:rPr>
          <w:color w:val="auto"/>
          <w:sz w:val="19"/>
          <w:szCs w:val="19"/>
        </w:rPr>
        <w:t xml:space="preserve">на работы (услуги) по техническому обслуживанию и на работы по ремонту и замене оборудования, входящего в состав ВКГО в полном объеме размещены Исполнителем на официальном сайте Исполнителя в сети Интернет: </w:t>
      </w:r>
      <w:r w:rsidR="001A410E" w:rsidRPr="003074BA">
        <w:rPr>
          <w:color w:val="0070C0"/>
          <w:sz w:val="19"/>
          <w:szCs w:val="19"/>
          <w:u w:val="single"/>
        </w:rPr>
        <w:t>красноярсккрайгаз</w:t>
      </w:r>
      <w:proofErr w:type="gramStart"/>
      <w:r w:rsidR="001A410E" w:rsidRPr="003074BA">
        <w:rPr>
          <w:color w:val="0070C0"/>
          <w:sz w:val="19"/>
          <w:szCs w:val="19"/>
          <w:u w:val="single"/>
        </w:rPr>
        <w:t>.р</w:t>
      </w:r>
      <w:proofErr w:type="gramEnd"/>
      <w:r w:rsidR="001A410E" w:rsidRPr="003074BA">
        <w:rPr>
          <w:color w:val="0070C0"/>
          <w:sz w:val="19"/>
          <w:szCs w:val="19"/>
          <w:u w:val="single"/>
        </w:rPr>
        <w:t>ф/население/цены и тарифы</w:t>
      </w:r>
      <w:r w:rsidR="007F5E48" w:rsidRPr="003074BA">
        <w:rPr>
          <w:color w:val="auto"/>
          <w:sz w:val="19"/>
          <w:szCs w:val="19"/>
        </w:rPr>
        <w:t xml:space="preserve">, а также в местах общего доступа на информационных стендах Исполнителя. Кроме того, </w:t>
      </w:r>
      <w:r w:rsidR="002F51C0" w:rsidRPr="003074BA">
        <w:rPr>
          <w:color w:val="auto"/>
          <w:sz w:val="19"/>
          <w:szCs w:val="19"/>
        </w:rPr>
        <w:t xml:space="preserve">по запросу Заказчика данная </w:t>
      </w:r>
      <w:r w:rsidR="007F5E48" w:rsidRPr="003074BA">
        <w:rPr>
          <w:color w:val="auto"/>
          <w:sz w:val="19"/>
          <w:szCs w:val="19"/>
        </w:rPr>
        <w:t xml:space="preserve">информация предоставляется устно </w:t>
      </w:r>
      <w:r w:rsidR="005B4242" w:rsidRPr="003074BA">
        <w:rPr>
          <w:color w:val="auto"/>
          <w:sz w:val="19"/>
          <w:szCs w:val="19"/>
        </w:rPr>
        <w:t xml:space="preserve">специалистами подразделений по работе с населением </w:t>
      </w:r>
      <w:r w:rsidR="007F5E48" w:rsidRPr="003074BA">
        <w:rPr>
          <w:color w:val="auto"/>
          <w:sz w:val="19"/>
          <w:szCs w:val="19"/>
        </w:rPr>
        <w:t xml:space="preserve">по </w:t>
      </w:r>
      <w:r w:rsidR="002F51C0" w:rsidRPr="003074BA">
        <w:rPr>
          <w:color w:val="auto"/>
          <w:sz w:val="19"/>
          <w:szCs w:val="19"/>
        </w:rPr>
        <w:t xml:space="preserve">соответствующим </w:t>
      </w:r>
      <w:r w:rsidR="007F5E48" w:rsidRPr="003074BA">
        <w:rPr>
          <w:color w:val="auto"/>
          <w:sz w:val="19"/>
          <w:szCs w:val="19"/>
        </w:rPr>
        <w:t>телефон</w:t>
      </w:r>
      <w:r w:rsidR="005B4242" w:rsidRPr="003074BA">
        <w:rPr>
          <w:color w:val="auto"/>
          <w:sz w:val="19"/>
          <w:szCs w:val="19"/>
        </w:rPr>
        <w:t>ам</w:t>
      </w:r>
      <w:r w:rsidR="002F51C0" w:rsidRPr="003074BA">
        <w:rPr>
          <w:color w:val="auto"/>
          <w:sz w:val="19"/>
          <w:szCs w:val="19"/>
        </w:rPr>
        <w:t xml:space="preserve">, размещенным на официальном сайте Исполнителя в сети Интернет: </w:t>
      </w:r>
      <w:r w:rsidR="005B4242" w:rsidRPr="003074BA">
        <w:rPr>
          <w:color w:val="auto"/>
          <w:sz w:val="19"/>
          <w:szCs w:val="19"/>
        </w:rPr>
        <w:t xml:space="preserve"> </w:t>
      </w:r>
      <w:hyperlink r:id="rId10" w:history="1">
        <w:r w:rsidR="001A410E" w:rsidRPr="003074BA">
          <w:rPr>
            <w:rStyle w:val="a3"/>
            <w:color w:val="0070C0"/>
            <w:sz w:val="19"/>
            <w:szCs w:val="19"/>
          </w:rPr>
          <w:t>красноярсккрайгаз</w:t>
        </w:r>
        <w:proofErr w:type="gramStart"/>
        <w:r w:rsidR="001A410E" w:rsidRPr="003074BA">
          <w:rPr>
            <w:rStyle w:val="a3"/>
            <w:color w:val="0070C0"/>
            <w:sz w:val="19"/>
            <w:szCs w:val="19"/>
          </w:rPr>
          <w:t>.р</w:t>
        </w:r>
        <w:proofErr w:type="gramEnd"/>
        <w:r w:rsidR="001A410E" w:rsidRPr="003074BA">
          <w:rPr>
            <w:rStyle w:val="a3"/>
            <w:color w:val="0070C0"/>
            <w:sz w:val="19"/>
            <w:szCs w:val="19"/>
          </w:rPr>
          <w:t>ф/контакты</w:t>
        </w:r>
      </w:hyperlink>
      <w:r w:rsidR="001A410E" w:rsidRPr="003074BA">
        <w:rPr>
          <w:rStyle w:val="a3"/>
          <w:color w:val="auto"/>
          <w:sz w:val="19"/>
          <w:szCs w:val="19"/>
        </w:rPr>
        <w:t xml:space="preserve"> </w:t>
      </w:r>
      <w:r w:rsidR="002F51C0" w:rsidRPr="003074BA">
        <w:rPr>
          <w:color w:val="auto"/>
          <w:sz w:val="19"/>
          <w:szCs w:val="19"/>
        </w:rPr>
        <w:t>.</w:t>
      </w:r>
    </w:p>
    <w:p w:rsidR="0048046B" w:rsidRPr="003074BA" w:rsidRDefault="0048046B" w:rsidP="0048046B">
      <w:pPr>
        <w:pStyle w:val="21"/>
        <w:ind w:left="40"/>
        <w:rPr>
          <w:color w:val="auto"/>
          <w:sz w:val="19"/>
          <w:szCs w:val="19"/>
        </w:rPr>
      </w:pPr>
      <w:r w:rsidRPr="003074BA">
        <w:rPr>
          <w:color w:val="auto"/>
          <w:sz w:val="19"/>
          <w:szCs w:val="19"/>
        </w:rPr>
        <w:t xml:space="preserve">3.4. Оплата выполненных работ (оказанных услуг)  по техническому обслуживанию </w:t>
      </w:r>
      <w:r w:rsidRPr="00811796">
        <w:rPr>
          <w:color w:val="auto"/>
          <w:sz w:val="19"/>
          <w:szCs w:val="19"/>
        </w:rPr>
        <w:t xml:space="preserve">производится Заказчиком единовременно за наличный расчет по ценам Исполнителя непосредственно при выполнении работ </w:t>
      </w:r>
      <w:r w:rsidRPr="00811796">
        <w:rPr>
          <w:b/>
          <w:color w:val="auto"/>
          <w:sz w:val="19"/>
          <w:szCs w:val="19"/>
        </w:rPr>
        <w:t>или</w:t>
      </w:r>
      <w:r w:rsidRPr="00811796">
        <w:rPr>
          <w:color w:val="auto"/>
          <w:sz w:val="19"/>
          <w:szCs w:val="19"/>
        </w:rPr>
        <w:t xml:space="preserve"> после их выполнения в срок не позднее 10 (десятого) числа месяца, следующего за месяцем выполнения работ, путем внесения денежных средств</w:t>
      </w:r>
      <w:r w:rsidRPr="003074BA">
        <w:rPr>
          <w:color w:val="auto"/>
          <w:sz w:val="19"/>
          <w:szCs w:val="19"/>
        </w:rPr>
        <w:t xml:space="preserve"> на расчетный счет Исполнителя.  </w:t>
      </w:r>
    </w:p>
    <w:p w:rsidR="0048046B" w:rsidRPr="003074BA" w:rsidRDefault="0048046B" w:rsidP="0048046B">
      <w:pPr>
        <w:pStyle w:val="21"/>
        <w:shd w:val="clear" w:color="auto" w:fill="auto"/>
        <w:spacing w:line="240" w:lineRule="auto"/>
        <w:ind w:left="40"/>
        <w:rPr>
          <w:color w:val="auto"/>
          <w:sz w:val="19"/>
          <w:szCs w:val="19"/>
        </w:rPr>
      </w:pPr>
      <w:r w:rsidRPr="003074BA">
        <w:rPr>
          <w:color w:val="auto"/>
          <w:sz w:val="19"/>
          <w:szCs w:val="19"/>
        </w:rPr>
        <w:t xml:space="preserve">3.5  Оплата работ по ремонту и замене ВКГО не включена в стоимость услуг по техническому обслуживанию и производятся Исполнителем дополнительно. Стоимость услуг определяется в зависимости от фактически выполненных работ, использованных материалов и оборудования,  в соответствии с действующим Прейскурантом цен Исполнителя на дату поступления от Заказчика соответствующей заявки на выполнение работ.  </w:t>
      </w:r>
    </w:p>
    <w:p w:rsidR="0048046B" w:rsidRPr="00811796" w:rsidRDefault="0048046B" w:rsidP="0048046B">
      <w:pPr>
        <w:pStyle w:val="21"/>
        <w:shd w:val="clear" w:color="auto" w:fill="auto"/>
        <w:spacing w:line="240" w:lineRule="auto"/>
        <w:ind w:left="40"/>
        <w:rPr>
          <w:color w:val="auto"/>
          <w:sz w:val="19"/>
          <w:szCs w:val="19"/>
        </w:rPr>
      </w:pPr>
      <w:r w:rsidRPr="003074BA">
        <w:rPr>
          <w:color w:val="auto"/>
          <w:sz w:val="19"/>
          <w:szCs w:val="19"/>
        </w:rPr>
        <w:t xml:space="preserve">3.6. Оплата работ по ремонту ВКГО, а также замене оборудования, входящего в состав ВКГО, </w:t>
      </w:r>
      <w:r w:rsidRPr="00811796">
        <w:rPr>
          <w:color w:val="auto"/>
          <w:sz w:val="19"/>
          <w:szCs w:val="19"/>
        </w:rPr>
        <w:t>осуществляется Заказчиком единовременно на основании Акта сдачи–приемки  выполненных работ (оказанных услуг) в день выполнения работ. Оплата производится за наличный расчет в момент выполнения работ или иным любым удобным способом, не запрещенным действующим законодательством.</w:t>
      </w:r>
    </w:p>
    <w:p w:rsidR="00681864" w:rsidRPr="003074BA" w:rsidRDefault="00681864" w:rsidP="00AC3A4F">
      <w:pPr>
        <w:pStyle w:val="21"/>
        <w:shd w:val="clear" w:color="auto" w:fill="auto"/>
        <w:spacing w:line="240" w:lineRule="auto"/>
        <w:jc w:val="center"/>
        <w:rPr>
          <w:b/>
          <w:color w:val="auto"/>
          <w:sz w:val="19"/>
          <w:szCs w:val="19"/>
        </w:rPr>
      </w:pPr>
      <w:r w:rsidRPr="00811796">
        <w:rPr>
          <w:b/>
          <w:color w:val="auto"/>
          <w:sz w:val="19"/>
          <w:szCs w:val="19"/>
        </w:rPr>
        <w:t>4. Ответственность сторон.</w:t>
      </w:r>
    </w:p>
    <w:p w:rsidR="00176BCC" w:rsidRPr="003074BA" w:rsidRDefault="00176BCC" w:rsidP="000F1118">
      <w:pPr>
        <w:shd w:val="clear" w:color="auto" w:fill="FFFFFF"/>
        <w:tabs>
          <w:tab w:val="left" w:pos="422"/>
        </w:tabs>
        <w:suppressAutoHyphens/>
        <w:ind w:left="10" w:right="29"/>
        <w:contextualSpacing/>
        <w:jc w:val="both"/>
        <w:rPr>
          <w:rFonts w:ascii="Times New Roman" w:hAnsi="Times New Roman" w:cs="Times New Roman"/>
          <w:color w:val="auto"/>
          <w:sz w:val="19"/>
          <w:szCs w:val="19"/>
        </w:rPr>
      </w:pPr>
      <w:r w:rsidRPr="003074BA">
        <w:rPr>
          <w:rFonts w:ascii="Times New Roman" w:hAnsi="Times New Roman" w:cs="Times New Roman"/>
          <w:color w:val="auto"/>
          <w:spacing w:val="-8"/>
          <w:sz w:val="19"/>
          <w:szCs w:val="19"/>
        </w:rPr>
        <w:t xml:space="preserve">4.1. </w:t>
      </w:r>
      <w:r w:rsidRPr="003074BA">
        <w:rPr>
          <w:rFonts w:ascii="Times New Roman" w:hAnsi="Times New Roman" w:cs="Times New Roman"/>
          <w:color w:val="auto"/>
          <w:sz w:val="19"/>
          <w:szCs w:val="19"/>
        </w:rPr>
        <w:t>За неисполнение обязательств, предусмотренных настоящим договором, стороны несут ответственность в соответствии с действующим законодательством РФ.</w:t>
      </w:r>
    </w:p>
    <w:p w:rsidR="00176BCC" w:rsidRPr="003074BA" w:rsidRDefault="00176BCC" w:rsidP="000F1118">
      <w:pPr>
        <w:shd w:val="clear" w:color="auto" w:fill="FFFFFF"/>
        <w:tabs>
          <w:tab w:val="left" w:pos="442"/>
        </w:tabs>
        <w:suppressAutoHyphens/>
        <w:ind w:right="19"/>
        <w:contextualSpacing/>
        <w:jc w:val="both"/>
        <w:rPr>
          <w:rFonts w:ascii="Times New Roman" w:hAnsi="Times New Roman" w:cs="Times New Roman"/>
          <w:color w:val="auto"/>
          <w:spacing w:val="-4"/>
          <w:sz w:val="19"/>
          <w:szCs w:val="19"/>
        </w:rPr>
      </w:pPr>
      <w:r w:rsidRPr="003074BA">
        <w:rPr>
          <w:rFonts w:ascii="Times New Roman" w:hAnsi="Times New Roman" w:cs="Times New Roman"/>
          <w:color w:val="auto"/>
          <w:spacing w:val="-11"/>
          <w:sz w:val="19"/>
          <w:szCs w:val="19"/>
        </w:rPr>
        <w:t>4.2.</w:t>
      </w:r>
      <w:r w:rsidRPr="003074BA">
        <w:rPr>
          <w:rFonts w:ascii="Times New Roman" w:hAnsi="Times New Roman" w:cs="Times New Roman"/>
          <w:color w:val="auto"/>
          <w:sz w:val="19"/>
          <w:szCs w:val="19"/>
        </w:rPr>
        <w:tab/>
        <w:t>Исполнитель начинает нести ответственность за качество и объём технического обслуживания с момента выполнения работ по техническому обслуживанию ВКГО.</w:t>
      </w:r>
    </w:p>
    <w:p w:rsidR="00176BCC" w:rsidRPr="003074BA" w:rsidRDefault="00176BCC" w:rsidP="000F1118">
      <w:pPr>
        <w:shd w:val="clear" w:color="auto" w:fill="FFFFFF"/>
        <w:suppressAutoHyphens/>
        <w:ind w:right="19"/>
        <w:contextualSpacing/>
        <w:jc w:val="both"/>
        <w:rPr>
          <w:rFonts w:ascii="Times New Roman" w:hAnsi="Times New Roman" w:cs="Times New Roman"/>
          <w:color w:val="auto"/>
          <w:sz w:val="19"/>
          <w:szCs w:val="19"/>
        </w:rPr>
      </w:pPr>
      <w:r w:rsidRPr="003074BA">
        <w:rPr>
          <w:rFonts w:ascii="Times New Roman" w:hAnsi="Times New Roman" w:cs="Times New Roman"/>
          <w:color w:val="auto"/>
          <w:spacing w:val="-4"/>
          <w:sz w:val="19"/>
          <w:szCs w:val="19"/>
        </w:rPr>
        <w:t xml:space="preserve">4.3. </w:t>
      </w:r>
      <w:r w:rsidRPr="003074BA">
        <w:rPr>
          <w:rFonts w:ascii="Times New Roman" w:hAnsi="Times New Roman" w:cs="Times New Roman"/>
          <w:color w:val="auto"/>
          <w:sz w:val="19"/>
          <w:szCs w:val="19"/>
        </w:rPr>
        <w:t xml:space="preserve">В случае не обеспечения </w:t>
      </w:r>
      <w:r w:rsidR="00922364" w:rsidRPr="003074BA">
        <w:rPr>
          <w:rFonts w:ascii="Times New Roman" w:hAnsi="Times New Roman" w:cs="Times New Roman"/>
          <w:color w:val="auto"/>
          <w:sz w:val="19"/>
          <w:szCs w:val="19"/>
        </w:rPr>
        <w:t xml:space="preserve">Заказчиком </w:t>
      </w:r>
      <w:r w:rsidRPr="003074BA">
        <w:rPr>
          <w:rFonts w:ascii="Times New Roman" w:hAnsi="Times New Roman" w:cs="Times New Roman"/>
          <w:color w:val="auto"/>
          <w:sz w:val="19"/>
          <w:szCs w:val="19"/>
        </w:rPr>
        <w:t>доступа</w:t>
      </w:r>
      <w:r w:rsidR="00922364" w:rsidRPr="003074BA">
        <w:rPr>
          <w:rFonts w:ascii="Times New Roman" w:hAnsi="Times New Roman" w:cs="Times New Roman"/>
          <w:color w:val="auto"/>
          <w:sz w:val="19"/>
          <w:szCs w:val="19"/>
        </w:rPr>
        <w:t xml:space="preserve"> к ВКГО</w:t>
      </w:r>
      <w:r w:rsidRPr="003074BA">
        <w:rPr>
          <w:rFonts w:ascii="Times New Roman" w:hAnsi="Times New Roman" w:cs="Times New Roman"/>
          <w:color w:val="auto"/>
          <w:sz w:val="19"/>
          <w:szCs w:val="19"/>
        </w:rPr>
        <w:t>, Исполнитель не несет ответственности за несвоевременное оказание услуг, а также не отвечает за возможное причинение вреда Заказчику или третьим лицам.</w:t>
      </w:r>
      <w:r w:rsidRPr="003074BA">
        <w:rPr>
          <w:rFonts w:ascii="Times New Roman" w:hAnsi="Times New Roman" w:cs="Times New Roman"/>
          <w:color w:val="auto"/>
          <w:sz w:val="19"/>
          <w:szCs w:val="19"/>
        </w:rPr>
        <w:tab/>
      </w:r>
    </w:p>
    <w:p w:rsidR="00176BCC" w:rsidRPr="003074BA" w:rsidRDefault="00176BCC" w:rsidP="000F1118">
      <w:pPr>
        <w:shd w:val="clear" w:color="auto" w:fill="FFFFFF"/>
        <w:tabs>
          <w:tab w:val="left" w:pos="442"/>
        </w:tabs>
        <w:suppressAutoHyphens/>
        <w:ind w:right="19"/>
        <w:contextualSpacing/>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4.4. В случае оказания услуг (выполнения работ) </w:t>
      </w:r>
      <w:r w:rsidR="00922364" w:rsidRPr="003074BA">
        <w:rPr>
          <w:rFonts w:ascii="Times New Roman" w:hAnsi="Times New Roman" w:cs="Times New Roman"/>
          <w:color w:val="auto"/>
          <w:sz w:val="19"/>
          <w:szCs w:val="19"/>
        </w:rPr>
        <w:t xml:space="preserve">в отношении ВКГО </w:t>
      </w:r>
      <w:r w:rsidRPr="003074BA">
        <w:rPr>
          <w:rFonts w:ascii="Times New Roman" w:hAnsi="Times New Roman" w:cs="Times New Roman"/>
          <w:color w:val="auto"/>
          <w:sz w:val="19"/>
          <w:szCs w:val="19"/>
        </w:rPr>
        <w:t>другими организациями или физическими лицами без согласования с Исполнителем, Исполнитель не несет ответственности за возможное причинение ущерба или вреда Заказчику или третьим лицам.</w:t>
      </w:r>
    </w:p>
    <w:p w:rsidR="00681864" w:rsidRPr="003074BA" w:rsidRDefault="00681864" w:rsidP="000F1118">
      <w:pPr>
        <w:pStyle w:val="21"/>
        <w:shd w:val="clear" w:color="auto" w:fill="auto"/>
        <w:spacing w:line="240" w:lineRule="auto"/>
        <w:ind w:right="20"/>
        <w:jc w:val="center"/>
        <w:rPr>
          <w:b/>
          <w:color w:val="auto"/>
          <w:sz w:val="19"/>
          <w:szCs w:val="19"/>
        </w:rPr>
      </w:pPr>
      <w:r w:rsidRPr="003074BA">
        <w:rPr>
          <w:b/>
          <w:color w:val="auto"/>
          <w:sz w:val="19"/>
          <w:szCs w:val="19"/>
        </w:rPr>
        <w:t>5. Срок действия договора</w:t>
      </w:r>
    </w:p>
    <w:p w:rsidR="00063817" w:rsidRPr="003074BA" w:rsidRDefault="00681864" w:rsidP="000F1118">
      <w:pPr>
        <w:pStyle w:val="21"/>
        <w:shd w:val="clear" w:color="auto" w:fill="auto"/>
        <w:spacing w:line="240" w:lineRule="auto"/>
        <w:ind w:right="20"/>
        <w:rPr>
          <w:color w:val="auto"/>
          <w:sz w:val="19"/>
          <w:szCs w:val="19"/>
        </w:rPr>
      </w:pPr>
      <w:r w:rsidRPr="003074BA">
        <w:rPr>
          <w:color w:val="auto"/>
          <w:sz w:val="19"/>
          <w:szCs w:val="19"/>
        </w:rPr>
        <w:t xml:space="preserve">5.1. </w:t>
      </w:r>
      <w:r w:rsidR="00063817" w:rsidRPr="003074BA">
        <w:rPr>
          <w:color w:val="auto"/>
          <w:sz w:val="19"/>
          <w:szCs w:val="19"/>
        </w:rPr>
        <w:t xml:space="preserve">Настоящий договор заключен </w:t>
      </w:r>
      <w:r w:rsidR="00922364" w:rsidRPr="003074BA">
        <w:rPr>
          <w:color w:val="auto"/>
          <w:sz w:val="19"/>
          <w:szCs w:val="19"/>
        </w:rPr>
        <w:t xml:space="preserve">сроком </w:t>
      </w:r>
      <w:r w:rsidR="00063817" w:rsidRPr="003074BA">
        <w:rPr>
          <w:color w:val="auto"/>
          <w:sz w:val="19"/>
          <w:szCs w:val="19"/>
        </w:rPr>
        <w:t xml:space="preserve">на 3 (Три) года </w:t>
      </w:r>
      <w:proofErr w:type="gramStart"/>
      <w:r w:rsidR="00063817" w:rsidRPr="003074BA">
        <w:rPr>
          <w:color w:val="auto"/>
          <w:sz w:val="19"/>
          <w:szCs w:val="19"/>
        </w:rPr>
        <w:t>с даты подписания</w:t>
      </w:r>
      <w:proofErr w:type="gramEnd"/>
      <w:r w:rsidR="00063817" w:rsidRPr="003074BA">
        <w:rPr>
          <w:color w:val="auto"/>
          <w:sz w:val="19"/>
          <w:szCs w:val="19"/>
        </w:rPr>
        <w:t xml:space="preserve"> его Сторонами, а по истечении этого периода  считается ежегодно продленным на следующий календарный год на тех же условиях, если не менее чем за 30 дней до окончания срока его действия ни одна из сторон не заявит о его прекращении</w:t>
      </w:r>
    </w:p>
    <w:p w:rsidR="00681864" w:rsidRPr="003074BA" w:rsidRDefault="00681864" w:rsidP="000F1118">
      <w:pPr>
        <w:pStyle w:val="21"/>
        <w:shd w:val="clear" w:color="auto" w:fill="auto"/>
        <w:spacing w:line="240" w:lineRule="auto"/>
        <w:ind w:right="20"/>
        <w:jc w:val="center"/>
        <w:rPr>
          <w:b/>
          <w:color w:val="auto"/>
          <w:sz w:val="19"/>
          <w:szCs w:val="19"/>
        </w:rPr>
      </w:pPr>
      <w:r w:rsidRPr="003074BA">
        <w:rPr>
          <w:b/>
          <w:color w:val="auto"/>
          <w:sz w:val="19"/>
          <w:szCs w:val="19"/>
        </w:rPr>
        <w:t>6. Прочие условия.</w:t>
      </w:r>
    </w:p>
    <w:p w:rsidR="00681864" w:rsidRPr="003074BA" w:rsidRDefault="00681864" w:rsidP="000F1118">
      <w:pPr>
        <w:pStyle w:val="21"/>
        <w:numPr>
          <w:ilvl w:val="0"/>
          <w:numId w:val="7"/>
        </w:numPr>
        <w:shd w:val="clear" w:color="auto" w:fill="auto"/>
        <w:tabs>
          <w:tab w:val="left" w:pos="427"/>
        </w:tabs>
        <w:spacing w:line="240" w:lineRule="auto"/>
        <w:ind w:right="20"/>
        <w:rPr>
          <w:color w:val="auto"/>
          <w:sz w:val="19"/>
          <w:szCs w:val="19"/>
        </w:rPr>
      </w:pPr>
      <w:r w:rsidRPr="003074BA">
        <w:rPr>
          <w:color w:val="auto"/>
          <w:sz w:val="19"/>
          <w:szCs w:val="19"/>
        </w:rPr>
        <w:t>Во всех вопросах, не урегулированных в настоящем договоре, Стороны руководствуются действующим законодательством РФ.</w:t>
      </w:r>
    </w:p>
    <w:p w:rsidR="00681864" w:rsidRPr="003074BA" w:rsidRDefault="00681864" w:rsidP="00AC3A4F">
      <w:pPr>
        <w:pStyle w:val="21"/>
        <w:numPr>
          <w:ilvl w:val="0"/>
          <w:numId w:val="7"/>
        </w:numPr>
        <w:shd w:val="clear" w:color="auto" w:fill="auto"/>
        <w:tabs>
          <w:tab w:val="left" w:pos="389"/>
        </w:tabs>
        <w:spacing w:line="240" w:lineRule="auto"/>
        <w:ind w:right="20"/>
        <w:rPr>
          <w:color w:val="auto"/>
          <w:sz w:val="19"/>
          <w:szCs w:val="19"/>
        </w:rPr>
      </w:pPr>
      <w:r w:rsidRPr="003074BA">
        <w:rPr>
          <w:color w:val="auto"/>
          <w:sz w:val="19"/>
          <w:szCs w:val="19"/>
        </w:rPr>
        <w:t>Настоящий договор составлен в двух экземплярах, имеющих одинаковую юридическую силу, по одному экземпляру для каждой из Сторон.</w:t>
      </w:r>
      <w:r w:rsidR="00AC3A4F" w:rsidRPr="003074BA">
        <w:rPr>
          <w:color w:val="auto"/>
          <w:sz w:val="19"/>
          <w:szCs w:val="19"/>
        </w:rPr>
        <w:t xml:space="preserve"> </w:t>
      </w:r>
      <w:r w:rsidR="00AC3A4F" w:rsidRPr="003074BA">
        <w:rPr>
          <w:b/>
          <w:color w:val="auto"/>
          <w:sz w:val="19"/>
          <w:szCs w:val="19"/>
        </w:rPr>
        <w:t>Подписанием настоящего договора Заказчик подтверждает, что ознакомлен с Инструкцией по безопасному использованию газа, которую получил на руки,</w:t>
      </w:r>
      <w:r w:rsidR="00AC3A4F" w:rsidRPr="003074BA">
        <w:rPr>
          <w:color w:val="auto"/>
          <w:sz w:val="19"/>
          <w:szCs w:val="19"/>
        </w:rPr>
        <w:t xml:space="preserve">  а также с действующими прейскурантами на работы (услуги) Исполнителя.  Возражений о порядке информирования об изменении цен и датах выполнения работ Заказчик не имеет.</w:t>
      </w:r>
    </w:p>
    <w:p w:rsidR="00681864" w:rsidRDefault="00681864" w:rsidP="000F1118">
      <w:pPr>
        <w:pStyle w:val="21"/>
        <w:shd w:val="clear" w:color="auto" w:fill="auto"/>
        <w:spacing w:line="240" w:lineRule="auto"/>
        <w:jc w:val="center"/>
        <w:rPr>
          <w:b/>
          <w:color w:val="auto"/>
          <w:sz w:val="19"/>
          <w:szCs w:val="19"/>
        </w:rPr>
      </w:pPr>
      <w:r w:rsidRPr="003074BA">
        <w:rPr>
          <w:b/>
          <w:color w:val="auto"/>
          <w:sz w:val="19"/>
          <w:szCs w:val="19"/>
        </w:rPr>
        <w:t>7. Адреса и реквизиты сторон:</w:t>
      </w:r>
    </w:p>
    <w:p w:rsidR="003074BA" w:rsidRPr="003074BA" w:rsidRDefault="003074BA" w:rsidP="000F1118">
      <w:pPr>
        <w:pStyle w:val="21"/>
        <w:shd w:val="clear" w:color="auto" w:fill="auto"/>
        <w:spacing w:line="240" w:lineRule="auto"/>
        <w:jc w:val="center"/>
        <w:rPr>
          <w:b/>
          <w:color w:val="auto"/>
          <w:sz w:val="19"/>
          <w:szCs w:val="19"/>
        </w:rPr>
      </w:pPr>
    </w:p>
    <w:tbl>
      <w:tblPr>
        <w:tblW w:w="10649" w:type="dxa"/>
        <w:tblInd w:w="108" w:type="dxa"/>
        <w:tblLook w:val="01E0" w:firstRow="1" w:lastRow="1" w:firstColumn="1" w:lastColumn="1" w:noHBand="0" w:noVBand="0"/>
      </w:tblPr>
      <w:tblGrid>
        <w:gridCol w:w="4854"/>
        <w:gridCol w:w="5795"/>
      </w:tblGrid>
      <w:tr w:rsidR="003411CD" w:rsidRPr="003074BA" w:rsidTr="00E7723B">
        <w:trPr>
          <w:trHeight w:val="219"/>
        </w:trPr>
        <w:tc>
          <w:tcPr>
            <w:tcW w:w="4854" w:type="dxa"/>
          </w:tcPr>
          <w:p w:rsidR="00681864" w:rsidRPr="003074BA" w:rsidRDefault="00681864" w:rsidP="00E7723B">
            <w:pPr>
              <w:pStyle w:val="1"/>
              <w:shd w:val="clear" w:color="auto" w:fill="auto"/>
              <w:spacing w:line="240" w:lineRule="auto"/>
              <w:jc w:val="both"/>
              <w:rPr>
                <w:rFonts w:ascii="Times New Roman" w:hAnsi="Times New Roman" w:cs="Times New Roman"/>
                <w:b/>
                <w:color w:val="auto"/>
                <w:sz w:val="19"/>
                <w:szCs w:val="19"/>
              </w:rPr>
            </w:pPr>
            <w:r w:rsidRPr="003074BA">
              <w:rPr>
                <w:rFonts w:ascii="Times New Roman" w:hAnsi="Times New Roman" w:cs="Times New Roman"/>
                <w:b/>
                <w:color w:val="auto"/>
                <w:sz w:val="19"/>
                <w:szCs w:val="19"/>
              </w:rPr>
              <w:t>Исполнитель</w:t>
            </w:r>
            <w:r w:rsidR="00D06F66" w:rsidRPr="003074BA">
              <w:rPr>
                <w:rFonts w:ascii="Times New Roman" w:hAnsi="Times New Roman" w:cs="Times New Roman"/>
                <w:b/>
                <w:color w:val="auto"/>
                <w:sz w:val="19"/>
                <w:szCs w:val="19"/>
              </w:rPr>
              <w:t>:</w:t>
            </w:r>
          </w:p>
        </w:tc>
        <w:tc>
          <w:tcPr>
            <w:tcW w:w="5795" w:type="dxa"/>
          </w:tcPr>
          <w:p w:rsidR="00681864" w:rsidRPr="003074BA" w:rsidRDefault="00456D42"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b/>
                <w:color w:val="auto"/>
                <w:sz w:val="19"/>
                <w:szCs w:val="19"/>
              </w:rPr>
              <w:t xml:space="preserve">     </w:t>
            </w:r>
            <w:r w:rsidR="00681864" w:rsidRPr="003074BA">
              <w:rPr>
                <w:rFonts w:ascii="Times New Roman" w:hAnsi="Times New Roman" w:cs="Times New Roman"/>
                <w:b/>
                <w:color w:val="auto"/>
                <w:sz w:val="19"/>
                <w:szCs w:val="19"/>
              </w:rPr>
              <w:t>Заказчик:</w:t>
            </w:r>
          </w:p>
        </w:tc>
      </w:tr>
      <w:tr w:rsidR="003411CD" w:rsidRPr="003074BA" w:rsidTr="00E7723B">
        <w:trPr>
          <w:trHeight w:val="3400"/>
        </w:trPr>
        <w:tc>
          <w:tcPr>
            <w:tcW w:w="4854" w:type="dxa"/>
          </w:tcPr>
          <w:p w:rsidR="00681864" w:rsidRPr="003074BA" w:rsidRDefault="00681864" w:rsidP="00E7723B">
            <w:pPr>
              <w:pStyle w:val="1"/>
              <w:shd w:val="clear" w:color="auto" w:fill="auto"/>
              <w:spacing w:line="240" w:lineRule="auto"/>
              <w:jc w:val="both"/>
              <w:rPr>
                <w:rFonts w:ascii="Times New Roman" w:hAnsi="Times New Roman" w:cs="Times New Roman"/>
                <w:b/>
                <w:color w:val="auto"/>
                <w:sz w:val="19"/>
                <w:szCs w:val="19"/>
              </w:rPr>
            </w:pPr>
            <w:r w:rsidRPr="003074BA">
              <w:rPr>
                <w:rFonts w:ascii="Times New Roman" w:hAnsi="Times New Roman" w:cs="Times New Roman"/>
                <w:b/>
                <w:color w:val="auto"/>
                <w:sz w:val="19"/>
                <w:szCs w:val="19"/>
              </w:rPr>
              <w:t>АО «Красноярсккрайгаз»</w:t>
            </w:r>
          </w:p>
          <w:p w:rsidR="00681864" w:rsidRPr="003074BA" w:rsidRDefault="00681864" w:rsidP="00E7723B">
            <w:pPr>
              <w:pStyle w:val="1"/>
              <w:shd w:val="clear" w:color="auto" w:fill="auto"/>
              <w:spacing w:line="240" w:lineRule="auto"/>
              <w:jc w:val="both"/>
              <w:rPr>
                <w:rFonts w:ascii="Times New Roman" w:hAnsi="Times New Roman" w:cs="Times New Roman"/>
                <w:color w:val="auto"/>
                <w:sz w:val="19"/>
                <w:szCs w:val="19"/>
              </w:rPr>
            </w:pPr>
            <w:smartTag w:uri="urn:schemas-microsoft-com:office:smarttags" w:element="metricconverter">
              <w:smartTagPr>
                <w:attr w:name="ProductID" w:val="660075, г"/>
              </w:smartTagPr>
              <w:r w:rsidRPr="003074BA">
                <w:rPr>
                  <w:rFonts w:ascii="Times New Roman" w:hAnsi="Times New Roman" w:cs="Times New Roman"/>
                  <w:color w:val="auto"/>
                  <w:sz w:val="19"/>
                  <w:szCs w:val="19"/>
                </w:rPr>
                <w:t>660075, г</w:t>
              </w:r>
            </w:smartTag>
            <w:r w:rsidRPr="003074BA">
              <w:rPr>
                <w:rFonts w:ascii="Times New Roman" w:hAnsi="Times New Roman" w:cs="Times New Roman"/>
                <w:color w:val="auto"/>
                <w:sz w:val="19"/>
                <w:szCs w:val="19"/>
              </w:rPr>
              <w:t>. Красноярск, ул.</w:t>
            </w:r>
            <w:r w:rsidR="00616441" w:rsidRPr="003074BA">
              <w:rPr>
                <w:rFonts w:ascii="Times New Roman" w:hAnsi="Times New Roman" w:cs="Times New Roman"/>
                <w:color w:val="auto"/>
                <w:sz w:val="19"/>
                <w:szCs w:val="19"/>
              </w:rPr>
              <w:t xml:space="preserve"> </w:t>
            </w:r>
            <w:proofErr w:type="gramStart"/>
            <w:r w:rsidRPr="003074BA">
              <w:rPr>
                <w:rFonts w:ascii="Times New Roman" w:hAnsi="Times New Roman" w:cs="Times New Roman"/>
                <w:color w:val="auto"/>
                <w:sz w:val="19"/>
                <w:szCs w:val="19"/>
              </w:rPr>
              <w:t>Северная</w:t>
            </w:r>
            <w:proofErr w:type="gramEnd"/>
            <w:r w:rsidRPr="003074BA">
              <w:rPr>
                <w:rFonts w:ascii="Times New Roman" w:hAnsi="Times New Roman" w:cs="Times New Roman"/>
                <w:color w:val="auto"/>
                <w:sz w:val="19"/>
                <w:szCs w:val="19"/>
              </w:rPr>
              <w:t>, 9а</w:t>
            </w:r>
          </w:p>
          <w:p w:rsidR="00681864" w:rsidRPr="003074BA" w:rsidRDefault="00681864" w:rsidP="00E7723B">
            <w:pPr>
              <w:pStyle w:val="1"/>
              <w:shd w:val="clear" w:color="auto" w:fill="auto"/>
              <w:spacing w:line="240" w:lineRule="auto"/>
              <w:jc w:val="both"/>
              <w:rPr>
                <w:rFonts w:ascii="Times New Roman" w:hAnsi="Times New Roman" w:cs="Times New Roman"/>
                <w:color w:val="auto"/>
                <w:sz w:val="19"/>
                <w:szCs w:val="19"/>
              </w:rPr>
            </w:pPr>
            <w:proofErr w:type="gramStart"/>
            <w:r w:rsidRPr="003074BA">
              <w:rPr>
                <w:rFonts w:ascii="Times New Roman" w:hAnsi="Times New Roman" w:cs="Times New Roman"/>
                <w:color w:val="auto"/>
                <w:sz w:val="19"/>
                <w:szCs w:val="19"/>
              </w:rPr>
              <w:t>р</w:t>
            </w:r>
            <w:proofErr w:type="gramEnd"/>
            <w:r w:rsidRPr="003074BA">
              <w:rPr>
                <w:rFonts w:ascii="Times New Roman" w:hAnsi="Times New Roman" w:cs="Times New Roman"/>
                <w:color w:val="auto"/>
                <w:sz w:val="19"/>
                <w:szCs w:val="19"/>
              </w:rPr>
              <w:t>/сч 40702810301340000405 в филиале</w:t>
            </w:r>
          </w:p>
          <w:p w:rsidR="00681864" w:rsidRPr="003074BA" w:rsidRDefault="000F13B5" w:rsidP="00E7723B">
            <w:pPr>
              <w:pStyle w:val="1"/>
              <w:shd w:val="clear" w:color="auto" w:fill="auto"/>
              <w:spacing w:line="240" w:lineRule="auto"/>
              <w:jc w:val="both"/>
              <w:rPr>
                <w:rFonts w:ascii="Times New Roman" w:hAnsi="Times New Roman" w:cs="Times New Roman"/>
                <w:color w:val="auto"/>
                <w:sz w:val="19"/>
                <w:szCs w:val="19"/>
              </w:rPr>
            </w:pPr>
            <w:r>
              <w:rPr>
                <w:rFonts w:ascii="Times New Roman" w:hAnsi="Times New Roman" w:cs="Times New Roman"/>
                <w:color w:val="auto"/>
                <w:sz w:val="19"/>
                <w:szCs w:val="19"/>
              </w:rPr>
              <w:t xml:space="preserve">Банка </w:t>
            </w:r>
            <w:r w:rsidR="00681864" w:rsidRPr="003074BA">
              <w:rPr>
                <w:rFonts w:ascii="Times New Roman" w:hAnsi="Times New Roman" w:cs="Times New Roman"/>
                <w:color w:val="auto"/>
                <w:sz w:val="19"/>
                <w:szCs w:val="19"/>
              </w:rPr>
              <w:t>«</w:t>
            </w:r>
            <w:r>
              <w:rPr>
                <w:rFonts w:ascii="Times New Roman" w:hAnsi="Times New Roman" w:cs="Times New Roman"/>
                <w:color w:val="auto"/>
                <w:sz w:val="19"/>
                <w:szCs w:val="19"/>
              </w:rPr>
              <w:t>ГПБ</w:t>
            </w:r>
            <w:r w:rsidR="00681864" w:rsidRPr="003074BA">
              <w:rPr>
                <w:rFonts w:ascii="Times New Roman" w:hAnsi="Times New Roman" w:cs="Times New Roman"/>
                <w:color w:val="auto"/>
                <w:sz w:val="19"/>
                <w:szCs w:val="19"/>
              </w:rPr>
              <w:t>»</w:t>
            </w:r>
            <w:r w:rsidR="003251B3" w:rsidRPr="003074BA">
              <w:rPr>
                <w:rFonts w:ascii="Times New Roman" w:hAnsi="Times New Roman" w:cs="Times New Roman"/>
                <w:color w:val="auto"/>
                <w:sz w:val="19"/>
                <w:szCs w:val="19"/>
              </w:rPr>
              <w:t xml:space="preserve"> АО</w:t>
            </w:r>
            <w:r w:rsidR="00681864" w:rsidRPr="003074BA">
              <w:rPr>
                <w:rFonts w:ascii="Times New Roman" w:hAnsi="Times New Roman" w:cs="Times New Roman"/>
                <w:color w:val="auto"/>
                <w:sz w:val="19"/>
                <w:szCs w:val="19"/>
              </w:rPr>
              <w:t xml:space="preserve">  </w:t>
            </w:r>
            <w:r>
              <w:rPr>
                <w:rFonts w:ascii="Times New Roman" w:hAnsi="Times New Roman" w:cs="Times New Roman"/>
                <w:color w:val="auto"/>
                <w:sz w:val="19"/>
                <w:szCs w:val="19"/>
              </w:rPr>
              <w:t>«Восточно-Сибирский»</w:t>
            </w:r>
          </w:p>
          <w:p w:rsidR="00681864" w:rsidRPr="003074BA" w:rsidRDefault="00681864"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ИНН/КПП 2460220440/246001001</w:t>
            </w:r>
          </w:p>
          <w:p w:rsidR="00681864" w:rsidRPr="003074BA" w:rsidRDefault="00681864"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БИК 040407877</w:t>
            </w:r>
          </w:p>
          <w:p w:rsidR="00A1479E" w:rsidRPr="003074BA" w:rsidRDefault="00A1479E"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режим работы: Пн-Чт: 8:00-17:00, Пт: 8:00-16:00,</w:t>
            </w:r>
          </w:p>
          <w:p w:rsidR="00A1479E" w:rsidRPr="003074BA" w:rsidRDefault="00A1479E"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Обед: 12:00-12:48, </w:t>
            </w:r>
            <w:proofErr w:type="gramStart"/>
            <w:r w:rsidRPr="003074BA">
              <w:rPr>
                <w:rFonts w:ascii="Times New Roman" w:hAnsi="Times New Roman" w:cs="Times New Roman"/>
                <w:color w:val="auto"/>
                <w:sz w:val="19"/>
                <w:szCs w:val="19"/>
              </w:rPr>
              <w:t>Сб</w:t>
            </w:r>
            <w:proofErr w:type="gramEnd"/>
            <w:r w:rsidRPr="003074BA">
              <w:rPr>
                <w:rFonts w:ascii="Times New Roman" w:hAnsi="Times New Roman" w:cs="Times New Roman"/>
                <w:color w:val="auto"/>
                <w:sz w:val="19"/>
                <w:szCs w:val="19"/>
              </w:rPr>
              <w:t>, Вс-вых.</w:t>
            </w:r>
          </w:p>
          <w:p w:rsidR="00007A96" w:rsidRPr="003074BA" w:rsidRDefault="00007A96" w:rsidP="00E7723B">
            <w:pPr>
              <w:pStyle w:val="1"/>
              <w:shd w:val="clear" w:color="auto" w:fill="auto"/>
              <w:spacing w:line="240" w:lineRule="auto"/>
              <w:jc w:val="both"/>
              <w:rPr>
                <w:rFonts w:ascii="Times New Roman" w:hAnsi="Times New Roman" w:cs="Times New Roman"/>
                <w:color w:val="auto"/>
                <w:sz w:val="19"/>
                <w:szCs w:val="19"/>
              </w:rPr>
            </w:pPr>
          </w:p>
          <w:p w:rsidR="00007A96" w:rsidRPr="003074BA" w:rsidRDefault="00007A96"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ФИО и должность лица, действующего на основании доверенности:</w:t>
            </w:r>
          </w:p>
          <w:p w:rsidR="00C865F7" w:rsidRPr="003074BA" w:rsidRDefault="00C865F7" w:rsidP="00E7723B">
            <w:pPr>
              <w:pStyle w:val="1"/>
              <w:shd w:val="clear" w:color="auto" w:fill="auto"/>
              <w:spacing w:line="240" w:lineRule="auto"/>
              <w:jc w:val="both"/>
              <w:rPr>
                <w:rFonts w:ascii="Times New Roman" w:hAnsi="Times New Roman" w:cs="Times New Roman"/>
                <w:color w:val="auto"/>
                <w:sz w:val="19"/>
                <w:szCs w:val="19"/>
              </w:rPr>
            </w:pPr>
          </w:p>
          <w:p w:rsidR="00007A96" w:rsidRPr="003074BA" w:rsidRDefault="00007A96"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___________________ от _____________</w:t>
            </w:r>
            <w:proofErr w:type="gramStart"/>
            <w:r w:rsidRPr="003074BA">
              <w:rPr>
                <w:rFonts w:ascii="Times New Roman" w:hAnsi="Times New Roman" w:cs="Times New Roman"/>
                <w:color w:val="auto"/>
                <w:sz w:val="19"/>
                <w:szCs w:val="19"/>
              </w:rPr>
              <w:t>г</w:t>
            </w:r>
            <w:proofErr w:type="gramEnd"/>
            <w:r w:rsidRPr="003074BA">
              <w:rPr>
                <w:rFonts w:ascii="Times New Roman" w:hAnsi="Times New Roman" w:cs="Times New Roman"/>
                <w:color w:val="auto"/>
                <w:sz w:val="19"/>
                <w:szCs w:val="19"/>
              </w:rPr>
              <w:t>.</w:t>
            </w:r>
          </w:p>
          <w:p w:rsidR="00681864" w:rsidRPr="003074BA" w:rsidRDefault="002F3FBF"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_____________________/ ___________________</w:t>
            </w:r>
          </w:p>
          <w:p w:rsidR="00081E5E" w:rsidRPr="003074BA" w:rsidRDefault="00E5005F" w:rsidP="00E7723B">
            <w:pPr>
              <w:pStyle w:val="1"/>
              <w:shd w:val="clear" w:color="auto" w:fill="auto"/>
              <w:spacing w:line="240" w:lineRule="auto"/>
              <w:jc w:val="both"/>
              <w:rPr>
                <w:rFonts w:ascii="Times New Roman" w:hAnsi="Times New Roman" w:cs="Times New Roman"/>
                <w:b/>
                <w:color w:val="auto"/>
                <w:sz w:val="19"/>
                <w:szCs w:val="19"/>
              </w:rPr>
            </w:pPr>
            <w:r w:rsidRPr="003074BA">
              <w:rPr>
                <w:rFonts w:ascii="Times New Roman" w:hAnsi="Times New Roman" w:cs="Times New Roman"/>
                <w:color w:val="auto"/>
                <w:sz w:val="19"/>
                <w:szCs w:val="19"/>
              </w:rPr>
              <w:t xml:space="preserve">                 ФИО                </w:t>
            </w:r>
            <w:r w:rsid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 xml:space="preserve"> Подпись</w:t>
            </w:r>
          </w:p>
        </w:tc>
        <w:tc>
          <w:tcPr>
            <w:tcW w:w="5795" w:type="dxa"/>
          </w:tcPr>
          <w:p w:rsidR="00681864"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Ф.И.О. ______________</w:t>
            </w:r>
            <w:r w:rsidR="00007A96" w:rsidRPr="003074BA">
              <w:rPr>
                <w:rFonts w:ascii="Times New Roman" w:hAnsi="Times New Roman" w:cs="Times New Roman"/>
                <w:color w:val="auto"/>
                <w:sz w:val="19"/>
                <w:szCs w:val="19"/>
              </w:rPr>
              <w:t>_</w:t>
            </w:r>
            <w:r w:rsidR="00681864" w:rsidRPr="003074BA">
              <w:rPr>
                <w:rFonts w:ascii="Times New Roman" w:hAnsi="Times New Roman" w:cs="Times New Roman"/>
                <w:color w:val="auto"/>
                <w:sz w:val="19"/>
                <w:szCs w:val="19"/>
              </w:rPr>
              <w:t>____________</w:t>
            </w:r>
            <w:r w:rsidR="00007A96" w:rsidRPr="003074BA">
              <w:rPr>
                <w:rFonts w:ascii="Times New Roman" w:hAnsi="Times New Roman" w:cs="Times New Roman"/>
                <w:color w:val="auto"/>
                <w:sz w:val="19"/>
                <w:szCs w:val="19"/>
              </w:rPr>
              <w:t>_</w:t>
            </w:r>
            <w:r w:rsidR="00681864" w:rsidRPr="003074BA">
              <w:rPr>
                <w:rFonts w:ascii="Times New Roman" w:hAnsi="Times New Roman" w:cs="Times New Roman"/>
                <w:color w:val="auto"/>
                <w:sz w:val="19"/>
                <w:szCs w:val="19"/>
              </w:rPr>
              <w:t>__</w:t>
            </w:r>
            <w:r w:rsidR="00007A96" w:rsidRPr="003074BA">
              <w:rPr>
                <w:rFonts w:ascii="Times New Roman" w:hAnsi="Times New Roman" w:cs="Times New Roman"/>
                <w:color w:val="auto"/>
                <w:sz w:val="19"/>
                <w:szCs w:val="19"/>
              </w:rPr>
              <w:t>__________</w:t>
            </w:r>
            <w:r w:rsidR="00681864" w:rsidRPr="003074BA">
              <w:rPr>
                <w:rFonts w:ascii="Times New Roman" w:hAnsi="Times New Roman" w:cs="Times New Roman"/>
                <w:color w:val="auto"/>
                <w:sz w:val="19"/>
                <w:szCs w:val="19"/>
              </w:rPr>
              <w:t>____</w:t>
            </w:r>
          </w:p>
          <w:p w:rsidR="00681864"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_________________________________</w:t>
            </w:r>
            <w:r w:rsidR="00007A96" w:rsidRPr="003074BA">
              <w:rPr>
                <w:rFonts w:ascii="Times New Roman" w:hAnsi="Times New Roman" w:cs="Times New Roman"/>
                <w:color w:val="auto"/>
                <w:sz w:val="19"/>
                <w:szCs w:val="19"/>
              </w:rPr>
              <w:t>___________</w:t>
            </w:r>
            <w:r w:rsidR="00681864" w:rsidRPr="003074BA">
              <w:rPr>
                <w:rFonts w:ascii="Times New Roman" w:hAnsi="Times New Roman" w:cs="Times New Roman"/>
                <w:color w:val="auto"/>
                <w:sz w:val="19"/>
                <w:szCs w:val="19"/>
              </w:rPr>
              <w:t>______</w:t>
            </w:r>
          </w:p>
          <w:p w:rsidR="00681864"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паспорт: серия___</w:t>
            </w:r>
            <w:r w:rsidR="00007A96" w:rsidRPr="003074BA">
              <w:rPr>
                <w:rFonts w:ascii="Times New Roman" w:hAnsi="Times New Roman" w:cs="Times New Roman"/>
                <w:color w:val="auto"/>
                <w:sz w:val="19"/>
                <w:szCs w:val="19"/>
              </w:rPr>
              <w:t>_______</w:t>
            </w:r>
            <w:r w:rsidR="00681864" w:rsidRPr="003074BA">
              <w:rPr>
                <w:rFonts w:ascii="Times New Roman" w:hAnsi="Times New Roman" w:cs="Times New Roman"/>
                <w:color w:val="auto"/>
                <w:sz w:val="19"/>
                <w:szCs w:val="19"/>
              </w:rPr>
              <w:t>_______, №_______</w:t>
            </w:r>
            <w:r w:rsidR="00007A96" w:rsidRPr="003074BA">
              <w:rPr>
                <w:rFonts w:ascii="Times New Roman" w:hAnsi="Times New Roman" w:cs="Times New Roman"/>
                <w:color w:val="auto"/>
                <w:sz w:val="19"/>
                <w:szCs w:val="19"/>
              </w:rPr>
              <w:t>_____</w:t>
            </w:r>
            <w:r w:rsidR="00681864" w:rsidRPr="003074BA">
              <w:rPr>
                <w:rFonts w:ascii="Times New Roman" w:hAnsi="Times New Roman" w:cs="Times New Roman"/>
                <w:color w:val="auto"/>
                <w:sz w:val="19"/>
                <w:szCs w:val="19"/>
              </w:rPr>
              <w:t>_____</w:t>
            </w:r>
            <w:r w:rsidRPr="003074BA">
              <w:rPr>
                <w:rFonts w:ascii="Times New Roman" w:hAnsi="Times New Roman" w:cs="Times New Roman"/>
                <w:color w:val="auto"/>
                <w:sz w:val="19"/>
                <w:szCs w:val="19"/>
              </w:rPr>
              <w:t>_</w:t>
            </w:r>
          </w:p>
          <w:p w:rsidR="00456D42"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 xml:space="preserve">кем </w:t>
            </w:r>
            <w:proofErr w:type="gramStart"/>
            <w:r w:rsidR="00681864" w:rsidRPr="003074BA">
              <w:rPr>
                <w:rFonts w:ascii="Times New Roman" w:hAnsi="Times New Roman" w:cs="Times New Roman"/>
                <w:color w:val="auto"/>
                <w:sz w:val="19"/>
                <w:szCs w:val="19"/>
              </w:rPr>
              <w:t>выдан</w:t>
            </w:r>
            <w:proofErr w:type="gramEnd"/>
            <w:r w:rsidR="00681864" w:rsidRPr="003074BA">
              <w:rPr>
                <w:rFonts w:ascii="Times New Roman" w:hAnsi="Times New Roman" w:cs="Times New Roman"/>
                <w:color w:val="auto"/>
                <w:sz w:val="19"/>
                <w:szCs w:val="19"/>
              </w:rPr>
              <w:t>________</w:t>
            </w:r>
            <w:r w:rsidR="00007A96" w:rsidRPr="003074BA">
              <w:rPr>
                <w:rFonts w:ascii="Times New Roman" w:hAnsi="Times New Roman" w:cs="Times New Roman"/>
                <w:color w:val="auto"/>
                <w:sz w:val="19"/>
                <w:szCs w:val="19"/>
              </w:rPr>
              <w:t>____________</w:t>
            </w:r>
            <w:r w:rsidR="00681864" w:rsidRPr="003074BA">
              <w:rPr>
                <w:rFonts w:ascii="Times New Roman" w:hAnsi="Times New Roman" w:cs="Times New Roman"/>
                <w:color w:val="auto"/>
                <w:sz w:val="19"/>
                <w:szCs w:val="19"/>
              </w:rPr>
              <w:t xml:space="preserve">______________________   </w:t>
            </w:r>
            <w:r w:rsidRPr="003074BA">
              <w:rPr>
                <w:rFonts w:ascii="Times New Roman" w:hAnsi="Times New Roman" w:cs="Times New Roman"/>
                <w:color w:val="auto"/>
                <w:sz w:val="19"/>
                <w:szCs w:val="19"/>
              </w:rPr>
              <w:t xml:space="preserve">         </w:t>
            </w:r>
          </w:p>
          <w:p w:rsidR="00681864"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дата выдачи ___________</w:t>
            </w:r>
            <w:r w:rsidR="00007A96" w:rsidRPr="003074BA">
              <w:rPr>
                <w:rFonts w:ascii="Times New Roman" w:hAnsi="Times New Roman" w:cs="Times New Roman"/>
                <w:color w:val="auto"/>
                <w:sz w:val="19"/>
                <w:szCs w:val="19"/>
              </w:rPr>
              <w:t>____________</w:t>
            </w:r>
            <w:r w:rsidR="00681864" w:rsidRPr="003074BA">
              <w:rPr>
                <w:rFonts w:ascii="Times New Roman" w:hAnsi="Times New Roman" w:cs="Times New Roman"/>
                <w:color w:val="auto"/>
                <w:sz w:val="19"/>
                <w:szCs w:val="19"/>
              </w:rPr>
              <w:t>________________</w:t>
            </w:r>
            <w:r w:rsidRPr="003074BA">
              <w:rPr>
                <w:rFonts w:ascii="Times New Roman" w:hAnsi="Times New Roman" w:cs="Times New Roman"/>
                <w:color w:val="auto"/>
                <w:sz w:val="19"/>
                <w:szCs w:val="19"/>
              </w:rPr>
              <w:t>_</w:t>
            </w:r>
          </w:p>
          <w:p w:rsidR="009F5994"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9F5994" w:rsidRPr="003074BA">
              <w:rPr>
                <w:rFonts w:ascii="Times New Roman" w:hAnsi="Times New Roman" w:cs="Times New Roman"/>
                <w:color w:val="auto"/>
                <w:sz w:val="19"/>
                <w:szCs w:val="19"/>
              </w:rPr>
              <w:t>дата и место рождения __</w:t>
            </w:r>
            <w:r w:rsidR="00007A96" w:rsidRPr="003074BA">
              <w:rPr>
                <w:rFonts w:ascii="Times New Roman" w:hAnsi="Times New Roman" w:cs="Times New Roman"/>
                <w:color w:val="auto"/>
                <w:sz w:val="19"/>
                <w:szCs w:val="19"/>
              </w:rPr>
              <w:t>____________</w:t>
            </w:r>
            <w:r w:rsidR="009F5994" w:rsidRPr="003074BA">
              <w:rPr>
                <w:rFonts w:ascii="Times New Roman" w:hAnsi="Times New Roman" w:cs="Times New Roman"/>
                <w:color w:val="auto"/>
                <w:sz w:val="19"/>
                <w:szCs w:val="19"/>
              </w:rPr>
              <w:t>________</w:t>
            </w:r>
            <w:r w:rsidRPr="003074BA">
              <w:rPr>
                <w:rFonts w:ascii="Times New Roman" w:hAnsi="Times New Roman" w:cs="Times New Roman"/>
                <w:color w:val="auto"/>
                <w:sz w:val="19"/>
                <w:szCs w:val="19"/>
              </w:rPr>
              <w:t>_</w:t>
            </w:r>
            <w:r w:rsidR="009F5994" w:rsidRPr="003074BA">
              <w:rPr>
                <w:rFonts w:ascii="Times New Roman" w:hAnsi="Times New Roman" w:cs="Times New Roman"/>
                <w:color w:val="auto"/>
                <w:sz w:val="19"/>
                <w:szCs w:val="19"/>
              </w:rPr>
              <w:t>________</w:t>
            </w:r>
          </w:p>
          <w:p w:rsidR="00456D42"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адрес регистрации _________</w:t>
            </w:r>
            <w:r w:rsidR="00007A96" w:rsidRPr="003074BA">
              <w:rPr>
                <w:rFonts w:ascii="Times New Roman" w:hAnsi="Times New Roman" w:cs="Times New Roman"/>
                <w:color w:val="auto"/>
                <w:sz w:val="19"/>
                <w:szCs w:val="19"/>
              </w:rPr>
              <w:t>_____________</w:t>
            </w:r>
            <w:r w:rsidR="00681864" w:rsidRPr="003074BA">
              <w:rPr>
                <w:rFonts w:ascii="Times New Roman" w:hAnsi="Times New Roman" w:cs="Times New Roman"/>
                <w:color w:val="auto"/>
                <w:sz w:val="19"/>
                <w:szCs w:val="19"/>
              </w:rPr>
              <w:t>____________</w:t>
            </w:r>
            <w:r w:rsidRPr="003074BA">
              <w:rPr>
                <w:rFonts w:ascii="Times New Roman" w:hAnsi="Times New Roman" w:cs="Times New Roman"/>
                <w:color w:val="auto"/>
                <w:sz w:val="19"/>
                <w:szCs w:val="19"/>
              </w:rPr>
              <w:t>_</w:t>
            </w:r>
            <w:r w:rsidR="00681864"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 xml:space="preserve">         </w:t>
            </w:r>
          </w:p>
          <w:p w:rsidR="00681864"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__</w:t>
            </w:r>
            <w:r w:rsidR="00007A96" w:rsidRPr="003074BA">
              <w:rPr>
                <w:rFonts w:ascii="Times New Roman" w:hAnsi="Times New Roman" w:cs="Times New Roman"/>
                <w:color w:val="auto"/>
                <w:sz w:val="19"/>
                <w:szCs w:val="19"/>
              </w:rPr>
              <w:t>____________________________________________</w:t>
            </w:r>
            <w:r w:rsidR="00681864" w:rsidRPr="003074BA">
              <w:rPr>
                <w:rFonts w:ascii="Times New Roman" w:hAnsi="Times New Roman" w:cs="Times New Roman"/>
                <w:color w:val="auto"/>
                <w:sz w:val="19"/>
                <w:szCs w:val="19"/>
              </w:rPr>
              <w:t>_____</w:t>
            </w:r>
          </w:p>
          <w:p w:rsidR="00456D42" w:rsidRPr="003074BA" w:rsidRDefault="00456D42" w:rsidP="00E7723B">
            <w:pPr>
              <w:pStyle w:val="1"/>
              <w:shd w:val="clear" w:color="auto" w:fill="auto"/>
              <w:spacing w:line="240" w:lineRule="auto"/>
              <w:ind w:firstLine="34"/>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681864" w:rsidRPr="003074BA">
              <w:rPr>
                <w:rFonts w:ascii="Times New Roman" w:hAnsi="Times New Roman" w:cs="Times New Roman"/>
                <w:color w:val="auto"/>
                <w:sz w:val="19"/>
                <w:szCs w:val="19"/>
              </w:rPr>
              <w:t>адрес фактического проживания___</w:t>
            </w:r>
            <w:r w:rsidR="00007A96" w:rsidRPr="003074BA">
              <w:rPr>
                <w:rFonts w:ascii="Times New Roman" w:hAnsi="Times New Roman" w:cs="Times New Roman"/>
                <w:color w:val="auto"/>
                <w:sz w:val="19"/>
                <w:szCs w:val="19"/>
              </w:rPr>
              <w:t>____________</w:t>
            </w:r>
            <w:r w:rsidR="00681864" w:rsidRPr="003074BA">
              <w:rPr>
                <w:rFonts w:ascii="Times New Roman" w:hAnsi="Times New Roman" w:cs="Times New Roman"/>
                <w:color w:val="auto"/>
                <w:sz w:val="19"/>
                <w:szCs w:val="19"/>
              </w:rPr>
              <w:t>______</w:t>
            </w:r>
            <w:r w:rsidRPr="003074BA">
              <w:rPr>
                <w:rFonts w:ascii="Times New Roman" w:hAnsi="Times New Roman" w:cs="Times New Roman"/>
                <w:color w:val="auto"/>
                <w:sz w:val="19"/>
                <w:szCs w:val="19"/>
              </w:rPr>
              <w:t>__</w:t>
            </w:r>
            <w:r w:rsidR="00681864"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 xml:space="preserve">            </w:t>
            </w:r>
          </w:p>
          <w:p w:rsidR="00007A96" w:rsidRPr="003074BA" w:rsidRDefault="00E7723B" w:rsidP="00E7723B">
            <w:pPr>
              <w:pStyle w:val="1"/>
              <w:shd w:val="clear" w:color="auto" w:fill="auto"/>
              <w:spacing w:line="240" w:lineRule="auto"/>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007A96" w:rsidRPr="003074BA">
              <w:rPr>
                <w:rFonts w:ascii="Times New Roman" w:hAnsi="Times New Roman" w:cs="Times New Roman"/>
                <w:color w:val="auto"/>
                <w:sz w:val="19"/>
                <w:szCs w:val="19"/>
              </w:rPr>
              <w:t>___________________________________________________</w:t>
            </w:r>
          </w:p>
          <w:p w:rsidR="00007A96" w:rsidRPr="003074BA" w:rsidRDefault="00007A96" w:rsidP="00E7723B">
            <w:pPr>
              <w:ind w:firstLine="317"/>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сотовый/домашний телефон: __________________________</w:t>
            </w:r>
          </w:p>
          <w:p w:rsidR="00007A96" w:rsidRPr="003074BA" w:rsidRDefault="00007A96" w:rsidP="00E7723B">
            <w:pPr>
              <w:pStyle w:val="1"/>
              <w:shd w:val="clear" w:color="auto" w:fill="auto"/>
              <w:spacing w:line="240" w:lineRule="auto"/>
              <w:ind w:firstLine="317"/>
              <w:jc w:val="both"/>
              <w:rPr>
                <w:rFonts w:ascii="Times New Roman" w:eastAsia="Times New Roman" w:hAnsi="Times New Roman" w:cs="Times New Roman"/>
                <w:b/>
                <w:color w:val="auto"/>
                <w:sz w:val="19"/>
                <w:szCs w:val="19"/>
              </w:rPr>
            </w:pPr>
            <w:proofErr w:type="gramStart"/>
            <w:r w:rsidRPr="003074BA">
              <w:rPr>
                <w:rFonts w:ascii="Times New Roman" w:hAnsi="Times New Roman" w:cs="Times New Roman"/>
                <w:color w:val="auto"/>
                <w:sz w:val="19"/>
                <w:szCs w:val="19"/>
              </w:rPr>
              <w:t>е</w:t>
            </w:r>
            <w:proofErr w:type="gramEnd"/>
            <w:r w:rsidRPr="003074BA">
              <w:rPr>
                <w:rFonts w:ascii="Times New Roman" w:hAnsi="Times New Roman" w:cs="Times New Roman"/>
                <w:color w:val="auto"/>
                <w:sz w:val="19"/>
                <w:szCs w:val="19"/>
              </w:rPr>
              <w:t>-mail: _</w:t>
            </w:r>
            <w:r w:rsidR="00081E5E" w:rsidRPr="003074BA">
              <w:rPr>
                <w:rFonts w:ascii="Times New Roman" w:hAnsi="Times New Roman" w:cs="Times New Roman"/>
                <w:color w:val="auto"/>
                <w:sz w:val="19"/>
                <w:szCs w:val="19"/>
              </w:rPr>
              <w:t>____________________</w:t>
            </w:r>
            <w:r w:rsidRPr="003074BA">
              <w:rPr>
                <w:rFonts w:ascii="Times New Roman" w:hAnsi="Times New Roman" w:cs="Times New Roman"/>
                <w:color w:val="auto"/>
                <w:sz w:val="19"/>
                <w:szCs w:val="19"/>
              </w:rPr>
              <w:t>_______________________</w:t>
            </w:r>
            <w:r w:rsidRPr="003074BA">
              <w:rPr>
                <w:rFonts w:ascii="Times New Roman" w:eastAsia="Times New Roman" w:hAnsi="Times New Roman" w:cs="Times New Roman"/>
                <w:b/>
                <w:color w:val="auto"/>
                <w:sz w:val="19"/>
                <w:szCs w:val="19"/>
              </w:rPr>
              <w:t xml:space="preserve"> </w:t>
            </w:r>
          </w:p>
          <w:p w:rsidR="00081E5E" w:rsidRPr="003074BA" w:rsidRDefault="002F3FBF" w:rsidP="00E7723B">
            <w:pPr>
              <w:pStyle w:val="1"/>
              <w:shd w:val="clear" w:color="auto" w:fill="auto"/>
              <w:spacing w:line="240" w:lineRule="auto"/>
              <w:ind w:firstLine="317"/>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__________</w:t>
            </w:r>
            <w:r w:rsidR="00081E5E" w:rsidRPr="003074BA">
              <w:rPr>
                <w:rFonts w:ascii="Times New Roman" w:hAnsi="Times New Roman" w:cs="Times New Roman"/>
                <w:color w:val="auto"/>
                <w:sz w:val="19"/>
                <w:szCs w:val="19"/>
              </w:rPr>
              <w:t>_____________________/___________________</w:t>
            </w:r>
          </w:p>
          <w:p w:rsidR="003B0160" w:rsidRPr="003074BA" w:rsidRDefault="00081E5E" w:rsidP="00E7723B">
            <w:pPr>
              <w:pStyle w:val="1"/>
              <w:shd w:val="clear" w:color="auto" w:fill="auto"/>
              <w:spacing w:line="240" w:lineRule="auto"/>
              <w:ind w:firstLine="317"/>
              <w:jc w:val="both"/>
              <w:rPr>
                <w:rFonts w:ascii="Times New Roman" w:hAnsi="Times New Roman" w:cs="Times New Roman"/>
                <w:color w:val="auto"/>
                <w:sz w:val="19"/>
                <w:szCs w:val="19"/>
              </w:rPr>
            </w:pPr>
            <w:r w:rsidRPr="003074BA">
              <w:rPr>
                <w:rFonts w:ascii="Times New Roman" w:hAnsi="Times New Roman" w:cs="Times New Roman"/>
                <w:color w:val="auto"/>
                <w:sz w:val="19"/>
                <w:szCs w:val="19"/>
              </w:rPr>
              <w:t xml:space="preserve">                       </w:t>
            </w:r>
            <w:r w:rsidR="000F1118" w:rsidRP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 xml:space="preserve">   ФИО    </w:t>
            </w:r>
            <w:r w:rsidR="003074BA">
              <w:rPr>
                <w:rFonts w:ascii="Times New Roman" w:hAnsi="Times New Roman" w:cs="Times New Roman"/>
                <w:color w:val="auto"/>
                <w:sz w:val="19"/>
                <w:szCs w:val="19"/>
              </w:rPr>
              <w:t xml:space="preserve">                      </w:t>
            </w:r>
            <w:r w:rsidRPr="003074BA">
              <w:rPr>
                <w:rFonts w:ascii="Times New Roman" w:hAnsi="Times New Roman" w:cs="Times New Roman"/>
                <w:color w:val="auto"/>
                <w:sz w:val="19"/>
                <w:szCs w:val="19"/>
              </w:rPr>
              <w:t xml:space="preserve"> Подпись</w:t>
            </w:r>
          </w:p>
        </w:tc>
      </w:tr>
    </w:tbl>
    <w:p w:rsidR="00681864" w:rsidRPr="003074BA" w:rsidRDefault="00681864" w:rsidP="00A824F7">
      <w:pPr>
        <w:pStyle w:val="1"/>
        <w:shd w:val="clear" w:color="auto" w:fill="auto"/>
        <w:spacing w:line="240" w:lineRule="auto"/>
        <w:ind w:right="60"/>
        <w:jc w:val="both"/>
        <w:rPr>
          <w:color w:val="auto"/>
          <w:sz w:val="19"/>
          <w:szCs w:val="19"/>
        </w:rPr>
      </w:pPr>
    </w:p>
    <w:sectPr w:rsidR="00681864" w:rsidRPr="003074BA" w:rsidSect="00C80A5B">
      <w:type w:val="continuous"/>
      <w:pgSz w:w="11905" w:h="16837"/>
      <w:pgMar w:top="284" w:right="281" w:bottom="426"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B8" w:rsidRDefault="00EF69B8" w:rsidP="007765A5">
      <w:r>
        <w:separator/>
      </w:r>
    </w:p>
  </w:endnote>
  <w:endnote w:type="continuationSeparator" w:id="0">
    <w:p w:rsidR="00EF69B8" w:rsidRDefault="00EF69B8" w:rsidP="0077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B8" w:rsidRDefault="00EF69B8"/>
  </w:footnote>
  <w:footnote w:type="continuationSeparator" w:id="0">
    <w:p w:rsidR="00EF69B8" w:rsidRDefault="00EF69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B67"/>
    <w:multiLevelType w:val="multilevel"/>
    <w:tmpl w:val="358489F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1A394492"/>
    <w:multiLevelType w:val="multilevel"/>
    <w:tmpl w:val="9B605DF4"/>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AE39C3"/>
    <w:multiLevelType w:val="multilevel"/>
    <w:tmpl w:val="5DA85C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DD5738"/>
    <w:multiLevelType w:val="multilevel"/>
    <w:tmpl w:val="9348C748"/>
    <w:lvl w:ilvl="0">
      <w:start w:val="1"/>
      <w:numFmt w:val="decimal"/>
      <w:lvlText w:val="2.3.%1."/>
      <w:lvlJc w:val="left"/>
      <w:rPr>
        <w:rFonts w:ascii="Palatino Linotype" w:eastAsia="Times New Roman" w:hAnsi="Palatino Linotype" w:cs="Palatino Linotyp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1B2723A"/>
    <w:multiLevelType w:val="multilevel"/>
    <w:tmpl w:val="D30E4712"/>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nsid w:val="576211D6"/>
    <w:multiLevelType w:val="multilevel"/>
    <w:tmpl w:val="BA8E51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B159DF"/>
    <w:multiLevelType w:val="multilevel"/>
    <w:tmpl w:val="49328842"/>
    <w:lvl w:ilvl="0">
      <w:start w:val="1"/>
      <w:numFmt w:val="decimal"/>
      <w:lvlText w:val="2.1.%1."/>
      <w:lvlJc w:val="left"/>
      <w:rPr>
        <w:rFonts w:ascii="Palatino Linotype" w:eastAsia="Times New Roman" w:hAnsi="Palatino Linotype" w:cs="Palatino Linotyp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1C557B6"/>
    <w:multiLevelType w:val="multilevel"/>
    <w:tmpl w:val="670CC7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55D4DCF"/>
    <w:multiLevelType w:val="multilevel"/>
    <w:tmpl w:val="AA5ADAFC"/>
    <w:lvl w:ilvl="0">
      <w:start w:val="1"/>
      <w:numFmt w:val="decimal"/>
      <w:lvlText w:val="2.2.%1."/>
      <w:lvlJc w:val="left"/>
      <w:rPr>
        <w:rFonts w:ascii="Palatino Linotype" w:eastAsia="Times New Roman" w:hAnsi="Palatino Linotype" w:cs="Palatino Linotype"/>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8"/>
  </w:num>
  <w:num w:numId="3">
    <w:abstractNumId w:val="3"/>
  </w:num>
  <w:num w:numId="4">
    <w:abstractNumId w:val="5"/>
  </w:num>
  <w:num w:numId="5">
    <w:abstractNumId w:val="1"/>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L09rGk5Vg4yGFvhWqPoESkpAeTg=" w:salt="6zlejQfhlsWHMBbpwJ7Rog=="/>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A5"/>
    <w:rsid w:val="00000161"/>
    <w:rsid w:val="00007A96"/>
    <w:rsid w:val="0003428F"/>
    <w:rsid w:val="00046920"/>
    <w:rsid w:val="00054F09"/>
    <w:rsid w:val="00063817"/>
    <w:rsid w:val="0007693A"/>
    <w:rsid w:val="00081E5E"/>
    <w:rsid w:val="000A7442"/>
    <w:rsid w:val="000A7C09"/>
    <w:rsid w:val="000C5C69"/>
    <w:rsid w:val="000C7D46"/>
    <w:rsid w:val="000D2A49"/>
    <w:rsid w:val="000F1118"/>
    <w:rsid w:val="000F13B5"/>
    <w:rsid w:val="000F1F7C"/>
    <w:rsid w:val="000F254B"/>
    <w:rsid w:val="000F4794"/>
    <w:rsid w:val="000F50E5"/>
    <w:rsid w:val="0012282D"/>
    <w:rsid w:val="00130D00"/>
    <w:rsid w:val="001338D8"/>
    <w:rsid w:val="00135595"/>
    <w:rsid w:val="00153C53"/>
    <w:rsid w:val="00176BCC"/>
    <w:rsid w:val="001A410E"/>
    <w:rsid w:val="001A50E7"/>
    <w:rsid w:val="001E7F3B"/>
    <w:rsid w:val="001F18D3"/>
    <w:rsid w:val="00211226"/>
    <w:rsid w:val="00214417"/>
    <w:rsid w:val="0023325C"/>
    <w:rsid w:val="00234B35"/>
    <w:rsid w:val="00237905"/>
    <w:rsid w:val="00246767"/>
    <w:rsid w:val="00257358"/>
    <w:rsid w:val="0026443D"/>
    <w:rsid w:val="002D205A"/>
    <w:rsid w:val="002D4640"/>
    <w:rsid w:val="002D66E3"/>
    <w:rsid w:val="002D77FF"/>
    <w:rsid w:val="002F3653"/>
    <w:rsid w:val="002F3FBF"/>
    <w:rsid w:val="002F51C0"/>
    <w:rsid w:val="003074BA"/>
    <w:rsid w:val="003251B3"/>
    <w:rsid w:val="00327FE3"/>
    <w:rsid w:val="003411CD"/>
    <w:rsid w:val="00342971"/>
    <w:rsid w:val="00342F85"/>
    <w:rsid w:val="00355CC1"/>
    <w:rsid w:val="00376E97"/>
    <w:rsid w:val="003826A0"/>
    <w:rsid w:val="00396AD1"/>
    <w:rsid w:val="003A7846"/>
    <w:rsid w:val="003B0160"/>
    <w:rsid w:val="003B08D3"/>
    <w:rsid w:val="003B214F"/>
    <w:rsid w:val="003C1C38"/>
    <w:rsid w:val="003C7C97"/>
    <w:rsid w:val="003F19D8"/>
    <w:rsid w:val="003F2145"/>
    <w:rsid w:val="00414092"/>
    <w:rsid w:val="004426E1"/>
    <w:rsid w:val="00456D42"/>
    <w:rsid w:val="00470605"/>
    <w:rsid w:val="00473793"/>
    <w:rsid w:val="00475108"/>
    <w:rsid w:val="0048046B"/>
    <w:rsid w:val="004834C3"/>
    <w:rsid w:val="004869CE"/>
    <w:rsid w:val="00487848"/>
    <w:rsid w:val="004A4926"/>
    <w:rsid w:val="004A65EA"/>
    <w:rsid w:val="004C03A2"/>
    <w:rsid w:val="004C191A"/>
    <w:rsid w:val="004D1ACA"/>
    <w:rsid w:val="004E35AD"/>
    <w:rsid w:val="00505684"/>
    <w:rsid w:val="00514386"/>
    <w:rsid w:val="00542994"/>
    <w:rsid w:val="005463EF"/>
    <w:rsid w:val="00546508"/>
    <w:rsid w:val="005619DD"/>
    <w:rsid w:val="005634F7"/>
    <w:rsid w:val="00572D91"/>
    <w:rsid w:val="005A211C"/>
    <w:rsid w:val="005A6962"/>
    <w:rsid w:val="005B4242"/>
    <w:rsid w:val="005C468F"/>
    <w:rsid w:val="005C7699"/>
    <w:rsid w:val="005D1255"/>
    <w:rsid w:val="005D3625"/>
    <w:rsid w:val="005D55C8"/>
    <w:rsid w:val="005D73A4"/>
    <w:rsid w:val="005E5800"/>
    <w:rsid w:val="005F08BD"/>
    <w:rsid w:val="0060515A"/>
    <w:rsid w:val="00616441"/>
    <w:rsid w:val="00621CBA"/>
    <w:rsid w:val="00661109"/>
    <w:rsid w:val="00662049"/>
    <w:rsid w:val="00680DF9"/>
    <w:rsid w:val="00681864"/>
    <w:rsid w:val="006819DE"/>
    <w:rsid w:val="00691899"/>
    <w:rsid w:val="006B7DA8"/>
    <w:rsid w:val="006C72AC"/>
    <w:rsid w:val="006D0963"/>
    <w:rsid w:val="006E5A39"/>
    <w:rsid w:val="007002A8"/>
    <w:rsid w:val="0074470A"/>
    <w:rsid w:val="00750582"/>
    <w:rsid w:val="00757C6F"/>
    <w:rsid w:val="007765A5"/>
    <w:rsid w:val="007818AF"/>
    <w:rsid w:val="00790DA2"/>
    <w:rsid w:val="007A3067"/>
    <w:rsid w:val="007A7679"/>
    <w:rsid w:val="007C422B"/>
    <w:rsid w:val="007C47F8"/>
    <w:rsid w:val="007D3FEA"/>
    <w:rsid w:val="007D7F03"/>
    <w:rsid w:val="007F0B01"/>
    <w:rsid w:val="007F2701"/>
    <w:rsid w:val="007F2F94"/>
    <w:rsid w:val="007F514D"/>
    <w:rsid w:val="007F5E48"/>
    <w:rsid w:val="007F6A81"/>
    <w:rsid w:val="00802FFC"/>
    <w:rsid w:val="00805900"/>
    <w:rsid w:val="00811796"/>
    <w:rsid w:val="0081391A"/>
    <w:rsid w:val="00815B5E"/>
    <w:rsid w:val="00824FA1"/>
    <w:rsid w:val="00827E13"/>
    <w:rsid w:val="00861C8F"/>
    <w:rsid w:val="00866327"/>
    <w:rsid w:val="00875A57"/>
    <w:rsid w:val="008862DF"/>
    <w:rsid w:val="008B68C8"/>
    <w:rsid w:val="008D1207"/>
    <w:rsid w:val="008F7627"/>
    <w:rsid w:val="00921E32"/>
    <w:rsid w:val="00922364"/>
    <w:rsid w:val="0093080A"/>
    <w:rsid w:val="00962774"/>
    <w:rsid w:val="00990747"/>
    <w:rsid w:val="009967A3"/>
    <w:rsid w:val="009967E3"/>
    <w:rsid w:val="009B0556"/>
    <w:rsid w:val="009B4849"/>
    <w:rsid w:val="009B4ABB"/>
    <w:rsid w:val="009C1AD4"/>
    <w:rsid w:val="009C2ED7"/>
    <w:rsid w:val="009C486E"/>
    <w:rsid w:val="009D5F9C"/>
    <w:rsid w:val="009E187D"/>
    <w:rsid w:val="009E5E45"/>
    <w:rsid w:val="009E7A6E"/>
    <w:rsid w:val="009F5994"/>
    <w:rsid w:val="00A132D4"/>
    <w:rsid w:val="00A1479E"/>
    <w:rsid w:val="00A161B5"/>
    <w:rsid w:val="00A2588E"/>
    <w:rsid w:val="00A27693"/>
    <w:rsid w:val="00A31459"/>
    <w:rsid w:val="00A36F84"/>
    <w:rsid w:val="00A45C59"/>
    <w:rsid w:val="00A47065"/>
    <w:rsid w:val="00A5093E"/>
    <w:rsid w:val="00A63299"/>
    <w:rsid w:val="00A766E4"/>
    <w:rsid w:val="00A824F7"/>
    <w:rsid w:val="00AA0997"/>
    <w:rsid w:val="00AA384F"/>
    <w:rsid w:val="00AB07CA"/>
    <w:rsid w:val="00AB083F"/>
    <w:rsid w:val="00AC3A4F"/>
    <w:rsid w:val="00AC7CC1"/>
    <w:rsid w:val="00AE223D"/>
    <w:rsid w:val="00AF3BBA"/>
    <w:rsid w:val="00AF7A3E"/>
    <w:rsid w:val="00AF7AB2"/>
    <w:rsid w:val="00B17CC9"/>
    <w:rsid w:val="00B2354C"/>
    <w:rsid w:val="00B430F4"/>
    <w:rsid w:val="00B753A5"/>
    <w:rsid w:val="00B77E4A"/>
    <w:rsid w:val="00B81AC9"/>
    <w:rsid w:val="00B84BCA"/>
    <w:rsid w:val="00B87042"/>
    <w:rsid w:val="00B959F3"/>
    <w:rsid w:val="00BA4B7E"/>
    <w:rsid w:val="00BB6248"/>
    <w:rsid w:val="00BB6DB5"/>
    <w:rsid w:val="00BC56BA"/>
    <w:rsid w:val="00BC7312"/>
    <w:rsid w:val="00BE0928"/>
    <w:rsid w:val="00C33182"/>
    <w:rsid w:val="00C34108"/>
    <w:rsid w:val="00C3724A"/>
    <w:rsid w:val="00C80A5B"/>
    <w:rsid w:val="00C865F7"/>
    <w:rsid w:val="00C868D4"/>
    <w:rsid w:val="00C95052"/>
    <w:rsid w:val="00C97C19"/>
    <w:rsid w:val="00CB44EE"/>
    <w:rsid w:val="00CC402C"/>
    <w:rsid w:val="00CC6C6C"/>
    <w:rsid w:val="00CC776D"/>
    <w:rsid w:val="00CD30E4"/>
    <w:rsid w:val="00CE77BC"/>
    <w:rsid w:val="00CF13F8"/>
    <w:rsid w:val="00CF5760"/>
    <w:rsid w:val="00D04FCD"/>
    <w:rsid w:val="00D06F66"/>
    <w:rsid w:val="00D10269"/>
    <w:rsid w:val="00D16A6C"/>
    <w:rsid w:val="00D34CFF"/>
    <w:rsid w:val="00D44333"/>
    <w:rsid w:val="00D51182"/>
    <w:rsid w:val="00D70E10"/>
    <w:rsid w:val="00D85ADD"/>
    <w:rsid w:val="00DA7A05"/>
    <w:rsid w:val="00DB1D6E"/>
    <w:rsid w:val="00DB407A"/>
    <w:rsid w:val="00DB4562"/>
    <w:rsid w:val="00DC4CBD"/>
    <w:rsid w:val="00DF7600"/>
    <w:rsid w:val="00E179B6"/>
    <w:rsid w:val="00E20126"/>
    <w:rsid w:val="00E3312C"/>
    <w:rsid w:val="00E36FE6"/>
    <w:rsid w:val="00E42E2A"/>
    <w:rsid w:val="00E46F8B"/>
    <w:rsid w:val="00E5005F"/>
    <w:rsid w:val="00E53747"/>
    <w:rsid w:val="00E55AE6"/>
    <w:rsid w:val="00E647E0"/>
    <w:rsid w:val="00E71553"/>
    <w:rsid w:val="00E7544A"/>
    <w:rsid w:val="00E7723B"/>
    <w:rsid w:val="00E84C94"/>
    <w:rsid w:val="00E94FD3"/>
    <w:rsid w:val="00E96DD5"/>
    <w:rsid w:val="00EA19DE"/>
    <w:rsid w:val="00EA589D"/>
    <w:rsid w:val="00EB0528"/>
    <w:rsid w:val="00EB1112"/>
    <w:rsid w:val="00EC14D0"/>
    <w:rsid w:val="00EC766D"/>
    <w:rsid w:val="00EE6E59"/>
    <w:rsid w:val="00EF41B6"/>
    <w:rsid w:val="00EF69B8"/>
    <w:rsid w:val="00EF7571"/>
    <w:rsid w:val="00F03202"/>
    <w:rsid w:val="00F11542"/>
    <w:rsid w:val="00F14562"/>
    <w:rsid w:val="00F14BD2"/>
    <w:rsid w:val="00F22EAD"/>
    <w:rsid w:val="00F4526B"/>
    <w:rsid w:val="00F60E2B"/>
    <w:rsid w:val="00F85481"/>
    <w:rsid w:val="00F901D7"/>
    <w:rsid w:val="00F97FAB"/>
    <w:rsid w:val="00FA510C"/>
    <w:rsid w:val="00FB59C9"/>
    <w:rsid w:val="00FC28BD"/>
    <w:rsid w:val="00FE75E8"/>
    <w:rsid w:val="00FF32F5"/>
    <w:rsid w:val="00FF33EC"/>
    <w:rsid w:val="00FF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A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65A5"/>
    <w:rPr>
      <w:rFonts w:cs="Times New Roman"/>
      <w:color w:val="000080"/>
      <w:u w:val="single"/>
    </w:rPr>
  </w:style>
  <w:style w:type="character" w:customStyle="1" w:styleId="a4">
    <w:name w:val="Основной текст_"/>
    <w:link w:val="1"/>
    <w:uiPriority w:val="99"/>
    <w:locked/>
    <w:rsid w:val="007765A5"/>
    <w:rPr>
      <w:rFonts w:ascii="Palatino Linotype" w:hAnsi="Palatino Linotype" w:cs="Palatino Linotype"/>
      <w:spacing w:val="0"/>
      <w:sz w:val="18"/>
      <w:szCs w:val="18"/>
    </w:rPr>
  </w:style>
  <w:style w:type="character" w:customStyle="1" w:styleId="a5">
    <w:name w:val="Основной текст + Полужирный"/>
    <w:uiPriority w:val="99"/>
    <w:rsid w:val="007765A5"/>
    <w:rPr>
      <w:rFonts w:ascii="Palatino Linotype" w:hAnsi="Palatino Linotype" w:cs="Palatino Linotype"/>
      <w:b/>
      <w:bCs/>
      <w:spacing w:val="0"/>
      <w:sz w:val="18"/>
      <w:szCs w:val="18"/>
    </w:rPr>
  </w:style>
  <w:style w:type="paragraph" w:customStyle="1" w:styleId="1">
    <w:name w:val="Основной текст1"/>
    <w:basedOn w:val="a"/>
    <w:link w:val="a4"/>
    <w:uiPriority w:val="99"/>
    <w:rsid w:val="007765A5"/>
    <w:pPr>
      <w:shd w:val="clear" w:color="auto" w:fill="FFFFFF"/>
      <w:spacing w:line="240" w:lineRule="atLeast"/>
    </w:pPr>
    <w:rPr>
      <w:rFonts w:ascii="Palatino Linotype" w:hAnsi="Palatino Linotype" w:cs="Palatino Linotype"/>
      <w:sz w:val="18"/>
      <w:szCs w:val="18"/>
    </w:rPr>
  </w:style>
  <w:style w:type="character" w:customStyle="1" w:styleId="a6">
    <w:name w:val="Колонтитул_"/>
    <w:link w:val="a7"/>
    <w:uiPriority w:val="99"/>
    <w:locked/>
    <w:rsid w:val="005A211C"/>
    <w:rPr>
      <w:rFonts w:cs="Times New Roman"/>
      <w:lang w:bidi="ar-SA"/>
    </w:rPr>
  </w:style>
  <w:style w:type="character" w:customStyle="1" w:styleId="6pt">
    <w:name w:val="Колонтитул + 6 pt"/>
    <w:uiPriority w:val="99"/>
    <w:rsid w:val="005A211C"/>
    <w:rPr>
      <w:rFonts w:cs="Times New Roman"/>
      <w:spacing w:val="0"/>
      <w:sz w:val="12"/>
      <w:szCs w:val="12"/>
      <w:lang w:bidi="ar-SA"/>
    </w:rPr>
  </w:style>
  <w:style w:type="character" w:customStyle="1" w:styleId="2">
    <w:name w:val="Основной текст (2)_"/>
    <w:link w:val="20"/>
    <w:uiPriority w:val="99"/>
    <w:locked/>
    <w:rsid w:val="005A211C"/>
    <w:rPr>
      <w:rFonts w:cs="Times New Roman"/>
      <w:sz w:val="24"/>
      <w:szCs w:val="24"/>
      <w:lang w:bidi="ar-SA"/>
    </w:rPr>
  </w:style>
  <w:style w:type="character" w:customStyle="1" w:styleId="4">
    <w:name w:val="Основной текст (4)_"/>
    <w:link w:val="40"/>
    <w:uiPriority w:val="99"/>
    <w:locked/>
    <w:rsid w:val="005A211C"/>
    <w:rPr>
      <w:rFonts w:cs="Times New Roman"/>
      <w:sz w:val="21"/>
      <w:szCs w:val="21"/>
      <w:lang w:bidi="ar-SA"/>
    </w:rPr>
  </w:style>
  <w:style w:type="character" w:customStyle="1" w:styleId="3">
    <w:name w:val="Основной текст (3)_"/>
    <w:link w:val="30"/>
    <w:uiPriority w:val="99"/>
    <w:locked/>
    <w:rsid w:val="005A211C"/>
    <w:rPr>
      <w:rFonts w:cs="Times New Roman"/>
      <w:sz w:val="21"/>
      <w:szCs w:val="21"/>
      <w:lang w:bidi="ar-SA"/>
    </w:rPr>
  </w:style>
  <w:style w:type="character" w:customStyle="1" w:styleId="5">
    <w:name w:val="Основной текст (5)_"/>
    <w:link w:val="50"/>
    <w:uiPriority w:val="99"/>
    <w:locked/>
    <w:rsid w:val="005A211C"/>
    <w:rPr>
      <w:rFonts w:cs="Times New Roman"/>
      <w:sz w:val="21"/>
      <w:szCs w:val="21"/>
      <w:lang w:bidi="ar-SA"/>
    </w:rPr>
  </w:style>
  <w:style w:type="character" w:customStyle="1" w:styleId="a8">
    <w:name w:val="Подпись к картинке_"/>
    <w:link w:val="10"/>
    <w:uiPriority w:val="99"/>
    <w:locked/>
    <w:rsid w:val="005A211C"/>
    <w:rPr>
      <w:rFonts w:cs="Times New Roman"/>
      <w:lang w:bidi="ar-SA"/>
    </w:rPr>
  </w:style>
  <w:style w:type="character" w:customStyle="1" w:styleId="a9">
    <w:name w:val="Подпись к картинке"/>
    <w:uiPriority w:val="99"/>
    <w:rsid w:val="005A211C"/>
    <w:rPr>
      <w:rFonts w:cs="Times New Roman"/>
      <w:u w:val="single"/>
      <w:lang w:bidi="ar-SA"/>
    </w:rPr>
  </w:style>
  <w:style w:type="paragraph" w:customStyle="1" w:styleId="21">
    <w:name w:val="Основной текст2"/>
    <w:basedOn w:val="a"/>
    <w:uiPriority w:val="99"/>
    <w:rsid w:val="005A211C"/>
    <w:pPr>
      <w:shd w:val="clear" w:color="auto" w:fill="FFFFFF"/>
      <w:spacing w:line="240" w:lineRule="atLeast"/>
      <w:jc w:val="both"/>
    </w:pPr>
    <w:rPr>
      <w:rFonts w:ascii="Times New Roman" w:hAnsi="Times New Roman" w:cs="Times New Roman"/>
      <w:sz w:val="20"/>
      <w:szCs w:val="20"/>
    </w:rPr>
  </w:style>
  <w:style w:type="paragraph" w:customStyle="1" w:styleId="a7">
    <w:name w:val="Колонтитул"/>
    <w:basedOn w:val="a"/>
    <w:link w:val="a6"/>
    <w:uiPriority w:val="99"/>
    <w:rsid w:val="005A211C"/>
    <w:pPr>
      <w:shd w:val="clear" w:color="auto" w:fill="FFFFFF"/>
    </w:pPr>
    <w:rPr>
      <w:rFonts w:ascii="Times New Roman" w:hAnsi="Times New Roman" w:cs="Times New Roman"/>
      <w:noProof/>
      <w:color w:val="auto"/>
      <w:sz w:val="20"/>
      <w:szCs w:val="20"/>
    </w:rPr>
  </w:style>
  <w:style w:type="paragraph" w:customStyle="1" w:styleId="20">
    <w:name w:val="Основной текст (2)"/>
    <w:basedOn w:val="a"/>
    <w:link w:val="2"/>
    <w:uiPriority w:val="99"/>
    <w:rsid w:val="005A211C"/>
    <w:pPr>
      <w:shd w:val="clear" w:color="auto" w:fill="FFFFFF"/>
      <w:spacing w:line="240" w:lineRule="atLeast"/>
      <w:jc w:val="both"/>
    </w:pPr>
    <w:rPr>
      <w:rFonts w:ascii="Times New Roman" w:hAnsi="Times New Roman" w:cs="Times New Roman"/>
      <w:noProof/>
      <w:color w:val="auto"/>
    </w:rPr>
  </w:style>
  <w:style w:type="paragraph" w:customStyle="1" w:styleId="40">
    <w:name w:val="Основной текст (4)"/>
    <w:basedOn w:val="a"/>
    <w:link w:val="4"/>
    <w:uiPriority w:val="99"/>
    <w:rsid w:val="005A211C"/>
    <w:pPr>
      <w:shd w:val="clear" w:color="auto" w:fill="FFFFFF"/>
      <w:spacing w:before="120" w:line="240" w:lineRule="atLeast"/>
    </w:pPr>
    <w:rPr>
      <w:rFonts w:ascii="Times New Roman" w:hAnsi="Times New Roman" w:cs="Times New Roman"/>
      <w:noProof/>
      <w:color w:val="auto"/>
      <w:sz w:val="21"/>
      <w:szCs w:val="21"/>
    </w:rPr>
  </w:style>
  <w:style w:type="paragraph" w:customStyle="1" w:styleId="30">
    <w:name w:val="Основной текст (3)"/>
    <w:basedOn w:val="a"/>
    <w:link w:val="3"/>
    <w:uiPriority w:val="99"/>
    <w:rsid w:val="005A211C"/>
    <w:pPr>
      <w:shd w:val="clear" w:color="auto" w:fill="FFFFFF"/>
      <w:spacing w:line="240" w:lineRule="atLeast"/>
    </w:pPr>
    <w:rPr>
      <w:rFonts w:ascii="Times New Roman" w:hAnsi="Times New Roman" w:cs="Times New Roman"/>
      <w:noProof/>
      <w:color w:val="auto"/>
      <w:sz w:val="21"/>
      <w:szCs w:val="21"/>
    </w:rPr>
  </w:style>
  <w:style w:type="paragraph" w:customStyle="1" w:styleId="50">
    <w:name w:val="Основной текст (5)"/>
    <w:basedOn w:val="a"/>
    <w:link w:val="5"/>
    <w:uiPriority w:val="99"/>
    <w:rsid w:val="005A211C"/>
    <w:pPr>
      <w:shd w:val="clear" w:color="auto" w:fill="FFFFFF"/>
      <w:spacing w:line="240" w:lineRule="atLeast"/>
    </w:pPr>
    <w:rPr>
      <w:rFonts w:ascii="Times New Roman" w:hAnsi="Times New Roman" w:cs="Times New Roman"/>
      <w:noProof/>
      <w:color w:val="auto"/>
      <w:sz w:val="21"/>
      <w:szCs w:val="21"/>
    </w:rPr>
  </w:style>
  <w:style w:type="paragraph" w:customStyle="1" w:styleId="10">
    <w:name w:val="Подпись к картинке1"/>
    <w:basedOn w:val="a"/>
    <w:link w:val="a8"/>
    <w:uiPriority w:val="99"/>
    <w:rsid w:val="005A211C"/>
    <w:pPr>
      <w:shd w:val="clear" w:color="auto" w:fill="FFFFFF"/>
      <w:spacing w:line="240" w:lineRule="atLeast"/>
    </w:pPr>
    <w:rPr>
      <w:rFonts w:ascii="Times New Roman" w:hAnsi="Times New Roman" w:cs="Times New Roman"/>
      <w:noProof/>
      <w:color w:val="auto"/>
      <w:sz w:val="20"/>
      <w:szCs w:val="20"/>
    </w:rPr>
  </w:style>
  <w:style w:type="table" w:styleId="aa">
    <w:name w:val="Table Grid"/>
    <w:basedOn w:val="a1"/>
    <w:uiPriority w:val="99"/>
    <w:locked/>
    <w:rsid w:val="00C97C19"/>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57358"/>
    <w:pPr>
      <w:ind w:left="720"/>
      <w:contextualSpacing/>
    </w:pPr>
  </w:style>
  <w:style w:type="paragraph" w:styleId="ac">
    <w:name w:val="Balloon Text"/>
    <w:basedOn w:val="a"/>
    <w:link w:val="ad"/>
    <w:uiPriority w:val="99"/>
    <w:semiHidden/>
    <w:unhideWhenUsed/>
    <w:rsid w:val="00F03202"/>
    <w:rPr>
      <w:rFonts w:ascii="Tahoma" w:hAnsi="Tahoma" w:cs="Tahoma"/>
      <w:sz w:val="16"/>
      <w:szCs w:val="16"/>
    </w:rPr>
  </w:style>
  <w:style w:type="character" w:customStyle="1" w:styleId="ad">
    <w:name w:val="Текст выноски Знак"/>
    <w:basedOn w:val="a0"/>
    <w:link w:val="ac"/>
    <w:uiPriority w:val="99"/>
    <w:semiHidden/>
    <w:rsid w:val="00F03202"/>
    <w:rPr>
      <w:rFonts w:ascii="Tahoma" w:hAnsi="Tahoma" w:cs="Tahoma"/>
      <w:color w:val="000000"/>
      <w:sz w:val="16"/>
      <w:szCs w:val="16"/>
    </w:rPr>
  </w:style>
  <w:style w:type="paragraph" w:styleId="ae">
    <w:name w:val="header"/>
    <w:basedOn w:val="a"/>
    <w:link w:val="af"/>
    <w:uiPriority w:val="99"/>
    <w:unhideWhenUsed/>
    <w:rsid w:val="000A7C09"/>
    <w:pPr>
      <w:tabs>
        <w:tab w:val="center" w:pos="4677"/>
        <w:tab w:val="right" w:pos="9355"/>
      </w:tabs>
    </w:pPr>
  </w:style>
  <w:style w:type="character" w:customStyle="1" w:styleId="af">
    <w:name w:val="Верхний колонтитул Знак"/>
    <w:basedOn w:val="a0"/>
    <w:link w:val="ae"/>
    <w:uiPriority w:val="99"/>
    <w:rsid w:val="000A7C09"/>
    <w:rPr>
      <w:color w:val="000000"/>
      <w:sz w:val="24"/>
      <w:szCs w:val="24"/>
    </w:rPr>
  </w:style>
  <w:style w:type="paragraph" w:styleId="af0">
    <w:name w:val="footer"/>
    <w:basedOn w:val="a"/>
    <w:link w:val="af1"/>
    <w:uiPriority w:val="99"/>
    <w:unhideWhenUsed/>
    <w:rsid w:val="000A7C09"/>
    <w:pPr>
      <w:tabs>
        <w:tab w:val="center" w:pos="4677"/>
        <w:tab w:val="right" w:pos="9355"/>
      </w:tabs>
    </w:pPr>
  </w:style>
  <w:style w:type="character" w:customStyle="1" w:styleId="af1">
    <w:name w:val="Нижний колонтитул Знак"/>
    <w:basedOn w:val="a0"/>
    <w:link w:val="af0"/>
    <w:uiPriority w:val="99"/>
    <w:rsid w:val="000A7C0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A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65A5"/>
    <w:rPr>
      <w:rFonts w:cs="Times New Roman"/>
      <w:color w:val="000080"/>
      <w:u w:val="single"/>
    </w:rPr>
  </w:style>
  <w:style w:type="character" w:customStyle="1" w:styleId="a4">
    <w:name w:val="Основной текст_"/>
    <w:link w:val="1"/>
    <w:uiPriority w:val="99"/>
    <w:locked/>
    <w:rsid w:val="007765A5"/>
    <w:rPr>
      <w:rFonts w:ascii="Palatino Linotype" w:hAnsi="Palatino Linotype" w:cs="Palatino Linotype"/>
      <w:spacing w:val="0"/>
      <w:sz w:val="18"/>
      <w:szCs w:val="18"/>
    </w:rPr>
  </w:style>
  <w:style w:type="character" w:customStyle="1" w:styleId="a5">
    <w:name w:val="Основной текст + Полужирный"/>
    <w:uiPriority w:val="99"/>
    <w:rsid w:val="007765A5"/>
    <w:rPr>
      <w:rFonts w:ascii="Palatino Linotype" w:hAnsi="Palatino Linotype" w:cs="Palatino Linotype"/>
      <w:b/>
      <w:bCs/>
      <w:spacing w:val="0"/>
      <w:sz w:val="18"/>
      <w:szCs w:val="18"/>
    </w:rPr>
  </w:style>
  <w:style w:type="paragraph" w:customStyle="1" w:styleId="1">
    <w:name w:val="Основной текст1"/>
    <w:basedOn w:val="a"/>
    <w:link w:val="a4"/>
    <w:uiPriority w:val="99"/>
    <w:rsid w:val="007765A5"/>
    <w:pPr>
      <w:shd w:val="clear" w:color="auto" w:fill="FFFFFF"/>
      <w:spacing w:line="240" w:lineRule="atLeast"/>
    </w:pPr>
    <w:rPr>
      <w:rFonts w:ascii="Palatino Linotype" w:hAnsi="Palatino Linotype" w:cs="Palatino Linotype"/>
      <w:sz w:val="18"/>
      <w:szCs w:val="18"/>
    </w:rPr>
  </w:style>
  <w:style w:type="character" w:customStyle="1" w:styleId="a6">
    <w:name w:val="Колонтитул_"/>
    <w:link w:val="a7"/>
    <w:uiPriority w:val="99"/>
    <w:locked/>
    <w:rsid w:val="005A211C"/>
    <w:rPr>
      <w:rFonts w:cs="Times New Roman"/>
      <w:lang w:bidi="ar-SA"/>
    </w:rPr>
  </w:style>
  <w:style w:type="character" w:customStyle="1" w:styleId="6pt">
    <w:name w:val="Колонтитул + 6 pt"/>
    <w:uiPriority w:val="99"/>
    <w:rsid w:val="005A211C"/>
    <w:rPr>
      <w:rFonts w:cs="Times New Roman"/>
      <w:spacing w:val="0"/>
      <w:sz w:val="12"/>
      <w:szCs w:val="12"/>
      <w:lang w:bidi="ar-SA"/>
    </w:rPr>
  </w:style>
  <w:style w:type="character" w:customStyle="1" w:styleId="2">
    <w:name w:val="Основной текст (2)_"/>
    <w:link w:val="20"/>
    <w:uiPriority w:val="99"/>
    <w:locked/>
    <w:rsid w:val="005A211C"/>
    <w:rPr>
      <w:rFonts w:cs="Times New Roman"/>
      <w:sz w:val="24"/>
      <w:szCs w:val="24"/>
      <w:lang w:bidi="ar-SA"/>
    </w:rPr>
  </w:style>
  <w:style w:type="character" w:customStyle="1" w:styleId="4">
    <w:name w:val="Основной текст (4)_"/>
    <w:link w:val="40"/>
    <w:uiPriority w:val="99"/>
    <w:locked/>
    <w:rsid w:val="005A211C"/>
    <w:rPr>
      <w:rFonts w:cs="Times New Roman"/>
      <w:sz w:val="21"/>
      <w:szCs w:val="21"/>
      <w:lang w:bidi="ar-SA"/>
    </w:rPr>
  </w:style>
  <w:style w:type="character" w:customStyle="1" w:styleId="3">
    <w:name w:val="Основной текст (3)_"/>
    <w:link w:val="30"/>
    <w:uiPriority w:val="99"/>
    <w:locked/>
    <w:rsid w:val="005A211C"/>
    <w:rPr>
      <w:rFonts w:cs="Times New Roman"/>
      <w:sz w:val="21"/>
      <w:szCs w:val="21"/>
      <w:lang w:bidi="ar-SA"/>
    </w:rPr>
  </w:style>
  <w:style w:type="character" w:customStyle="1" w:styleId="5">
    <w:name w:val="Основной текст (5)_"/>
    <w:link w:val="50"/>
    <w:uiPriority w:val="99"/>
    <w:locked/>
    <w:rsid w:val="005A211C"/>
    <w:rPr>
      <w:rFonts w:cs="Times New Roman"/>
      <w:sz w:val="21"/>
      <w:szCs w:val="21"/>
      <w:lang w:bidi="ar-SA"/>
    </w:rPr>
  </w:style>
  <w:style w:type="character" w:customStyle="1" w:styleId="a8">
    <w:name w:val="Подпись к картинке_"/>
    <w:link w:val="10"/>
    <w:uiPriority w:val="99"/>
    <w:locked/>
    <w:rsid w:val="005A211C"/>
    <w:rPr>
      <w:rFonts w:cs="Times New Roman"/>
      <w:lang w:bidi="ar-SA"/>
    </w:rPr>
  </w:style>
  <w:style w:type="character" w:customStyle="1" w:styleId="a9">
    <w:name w:val="Подпись к картинке"/>
    <w:uiPriority w:val="99"/>
    <w:rsid w:val="005A211C"/>
    <w:rPr>
      <w:rFonts w:cs="Times New Roman"/>
      <w:u w:val="single"/>
      <w:lang w:bidi="ar-SA"/>
    </w:rPr>
  </w:style>
  <w:style w:type="paragraph" w:customStyle="1" w:styleId="21">
    <w:name w:val="Основной текст2"/>
    <w:basedOn w:val="a"/>
    <w:uiPriority w:val="99"/>
    <w:rsid w:val="005A211C"/>
    <w:pPr>
      <w:shd w:val="clear" w:color="auto" w:fill="FFFFFF"/>
      <w:spacing w:line="240" w:lineRule="atLeast"/>
      <w:jc w:val="both"/>
    </w:pPr>
    <w:rPr>
      <w:rFonts w:ascii="Times New Roman" w:hAnsi="Times New Roman" w:cs="Times New Roman"/>
      <w:sz w:val="20"/>
      <w:szCs w:val="20"/>
    </w:rPr>
  </w:style>
  <w:style w:type="paragraph" w:customStyle="1" w:styleId="a7">
    <w:name w:val="Колонтитул"/>
    <w:basedOn w:val="a"/>
    <w:link w:val="a6"/>
    <w:uiPriority w:val="99"/>
    <w:rsid w:val="005A211C"/>
    <w:pPr>
      <w:shd w:val="clear" w:color="auto" w:fill="FFFFFF"/>
    </w:pPr>
    <w:rPr>
      <w:rFonts w:ascii="Times New Roman" w:hAnsi="Times New Roman" w:cs="Times New Roman"/>
      <w:noProof/>
      <w:color w:val="auto"/>
      <w:sz w:val="20"/>
      <w:szCs w:val="20"/>
    </w:rPr>
  </w:style>
  <w:style w:type="paragraph" w:customStyle="1" w:styleId="20">
    <w:name w:val="Основной текст (2)"/>
    <w:basedOn w:val="a"/>
    <w:link w:val="2"/>
    <w:uiPriority w:val="99"/>
    <w:rsid w:val="005A211C"/>
    <w:pPr>
      <w:shd w:val="clear" w:color="auto" w:fill="FFFFFF"/>
      <w:spacing w:line="240" w:lineRule="atLeast"/>
      <w:jc w:val="both"/>
    </w:pPr>
    <w:rPr>
      <w:rFonts w:ascii="Times New Roman" w:hAnsi="Times New Roman" w:cs="Times New Roman"/>
      <w:noProof/>
      <w:color w:val="auto"/>
    </w:rPr>
  </w:style>
  <w:style w:type="paragraph" w:customStyle="1" w:styleId="40">
    <w:name w:val="Основной текст (4)"/>
    <w:basedOn w:val="a"/>
    <w:link w:val="4"/>
    <w:uiPriority w:val="99"/>
    <w:rsid w:val="005A211C"/>
    <w:pPr>
      <w:shd w:val="clear" w:color="auto" w:fill="FFFFFF"/>
      <w:spacing w:before="120" w:line="240" w:lineRule="atLeast"/>
    </w:pPr>
    <w:rPr>
      <w:rFonts w:ascii="Times New Roman" w:hAnsi="Times New Roman" w:cs="Times New Roman"/>
      <w:noProof/>
      <w:color w:val="auto"/>
      <w:sz w:val="21"/>
      <w:szCs w:val="21"/>
    </w:rPr>
  </w:style>
  <w:style w:type="paragraph" w:customStyle="1" w:styleId="30">
    <w:name w:val="Основной текст (3)"/>
    <w:basedOn w:val="a"/>
    <w:link w:val="3"/>
    <w:uiPriority w:val="99"/>
    <w:rsid w:val="005A211C"/>
    <w:pPr>
      <w:shd w:val="clear" w:color="auto" w:fill="FFFFFF"/>
      <w:spacing w:line="240" w:lineRule="atLeast"/>
    </w:pPr>
    <w:rPr>
      <w:rFonts w:ascii="Times New Roman" w:hAnsi="Times New Roman" w:cs="Times New Roman"/>
      <w:noProof/>
      <w:color w:val="auto"/>
      <w:sz w:val="21"/>
      <w:szCs w:val="21"/>
    </w:rPr>
  </w:style>
  <w:style w:type="paragraph" w:customStyle="1" w:styleId="50">
    <w:name w:val="Основной текст (5)"/>
    <w:basedOn w:val="a"/>
    <w:link w:val="5"/>
    <w:uiPriority w:val="99"/>
    <w:rsid w:val="005A211C"/>
    <w:pPr>
      <w:shd w:val="clear" w:color="auto" w:fill="FFFFFF"/>
      <w:spacing w:line="240" w:lineRule="atLeast"/>
    </w:pPr>
    <w:rPr>
      <w:rFonts w:ascii="Times New Roman" w:hAnsi="Times New Roman" w:cs="Times New Roman"/>
      <w:noProof/>
      <w:color w:val="auto"/>
      <w:sz w:val="21"/>
      <w:szCs w:val="21"/>
    </w:rPr>
  </w:style>
  <w:style w:type="paragraph" w:customStyle="1" w:styleId="10">
    <w:name w:val="Подпись к картинке1"/>
    <w:basedOn w:val="a"/>
    <w:link w:val="a8"/>
    <w:uiPriority w:val="99"/>
    <w:rsid w:val="005A211C"/>
    <w:pPr>
      <w:shd w:val="clear" w:color="auto" w:fill="FFFFFF"/>
      <w:spacing w:line="240" w:lineRule="atLeast"/>
    </w:pPr>
    <w:rPr>
      <w:rFonts w:ascii="Times New Roman" w:hAnsi="Times New Roman" w:cs="Times New Roman"/>
      <w:noProof/>
      <w:color w:val="auto"/>
      <w:sz w:val="20"/>
      <w:szCs w:val="20"/>
    </w:rPr>
  </w:style>
  <w:style w:type="table" w:styleId="aa">
    <w:name w:val="Table Grid"/>
    <w:basedOn w:val="a1"/>
    <w:uiPriority w:val="99"/>
    <w:locked/>
    <w:rsid w:val="00C97C19"/>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57358"/>
    <w:pPr>
      <w:ind w:left="720"/>
      <w:contextualSpacing/>
    </w:pPr>
  </w:style>
  <w:style w:type="paragraph" w:styleId="ac">
    <w:name w:val="Balloon Text"/>
    <w:basedOn w:val="a"/>
    <w:link w:val="ad"/>
    <w:uiPriority w:val="99"/>
    <w:semiHidden/>
    <w:unhideWhenUsed/>
    <w:rsid w:val="00F03202"/>
    <w:rPr>
      <w:rFonts w:ascii="Tahoma" w:hAnsi="Tahoma" w:cs="Tahoma"/>
      <w:sz w:val="16"/>
      <w:szCs w:val="16"/>
    </w:rPr>
  </w:style>
  <w:style w:type="character" w:customStyle="1" w:styleId="ad">
    <w:name w:val="Текст выноски Знак"/>
    <w:basedOn w:val="a0"/>
    <w:link w:val="ac"/>
    <w:uiPriority w:val="99"/>
    <w:semiHidden/>
    <w:rsid w:val="00F03202"/>
    <w:rPr>
      <w:rFonts w:ascii="Tahoma" w:hAnsi="Tahoma" w:cs="Tahoma"/>
      <w:color w:val="000000"/>
      <w:sz w:val="16"/>
      <w:szCs w:val="16"/>
    </w:rPr>
  </w:style>
  <w:style w:type="paragraph" w:styleId="ae">
    <w:name w:val="header"/>
    <w:basedOn w:val="a"/>
    <w:link w:val="af"/>
    <w:uiPriority w:val="99"/>
    <w:unhideWhenUsed/>
    <w:rsid w:val="000A7C09"/>
    <w:pPr>
      <w:tabs>
        <w:tab w:val="center" w:pos="4677"/>
        <w:tab w:val="right" w:pos="9355"/>
      </w:tabs>
    </w:pPr>
  </w:style>
  <w:style w:type="character" w:customStyle="1" w:styleId="af">
    <w:name w:val="Верхний колонтитул Знак"/>
    <w:basedOn w:val="a0"/>
    <w:link w:val="ae"/>
    <w:uiPriority w:val="99"/>
    <w:rsid w:val="000A7C09"/>
    <w:rPr>
      <w:color w:val="000000"/>
      <w:sz w:val="24"/>
      <w:szCs w:val="24"/>
    </w:rPr>
  </w:style>
  <w:style w:type="paragraph" w:styleId="af0">
    <w:name w:val="footer"/>
    <w:basedOn w:val="a"/>
    <w:link w:val="af1"/>
    <w:uiPriority w:val="99"/>
    <w:unhideWhenUsed/>
    <w:rsid w:val="000A7C09"/>
    <w:pPr>
      <w:tabs>
        <w:tab w:val="center" w:pos="4677"/>
        <w:tab w:val="right" w:pos="9355"/>
      </w:tabs>
    </w:pPr>
  </w:style>
  <w:style w:type="character" w:customStyle="1" w:styleId="af1">
    <w:name w:val="Нижний колонтитул Знак"/>
    <w:basedOn w:val="a0"/>
    <w:link w:val="af0"/>
    <w:uiPriority w:val="99"/>
    <w:rsid w:val="000A7C0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2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xn--80aaalvjeba2alvdcjd0v.xn--p1ai/kontakty" TargetMode="External"/><Relationship Id="rId4" Type="http://schemas.microsoft.com/office/2007/relationships/stylesWithEffects" Target="stylesWithEffects.xml"/><Relationship Id="rId9" Type="http://schemas.openxmlformats.org/officeDocument/2006/relationships/hyperlink" Target="https://xn--80aaalvjeba2alvdcjd0v.xn--p1ai/kontak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2E44-7F34-4CAE-81CA-588A91B8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1773</Words>
  <Characters>10108</Characters>
  <Application>Microsoft Office Word</Application>
  <DocSecurity>8</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 Company</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Татьяна В. Соколова</dc:creator>
  <cp:lastModifiedBy>Елена Достовалова</cp:lastModifiedBy>
  <cp:revision>3</cp:revision>
  <cp:lastPrinted>2020-07-24T07:10:00Z</cp:lastPrinted>
  <dcterms:created xsi:type="dcterms:W3CDTF">2020-08-31T09:14:00Z</dcterms:created>
  <dcterms:modified xsi:type="dcterms:W3CDTF">2020-08-31T09:15:00Z</dcterms:modified>
</cp:coreProperties>
</file>